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1137B4AD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531EE9">
        <w:rPr>
          <w:rFonts w:cs="Arial"/>
          <w:b/>
          <w:sz w:val="22"/>
          <w:szCs w:val="22"/>
        </w:rPr>
        <w:t>– Norton Community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946675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946675"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 w:rsidRPr="00946675">
              <w:rPr>
                <w:rFonts w:cs="Arial"/>
                <w:sz w:val="20"/>
                <w:szCs w:val="20"/>
              </w:rPr>
              <w:t xml:space="preserve"> relating to schools</w:t>
            </w:r>
            <w:r w:rsidRPr="00946675">
              <w:rPr>
                <w:rFonts w:cs="Arial"/>
                <w:sz w:val="20"/>
                <w:szCs w:val="20"/>
              </w:rPr>
              <w:t xml:space="preserve"> and </w:t>
            </w:r>
            <w:r w:rsidR="00C24CFB" w:rsidRPr="00946675">
              <w:rPr>
                <w:rFonts w:cs="Arial"/>
                <w:sz w:val="20"/>
                <w:szCs w:val="20"/>
              </w:rPr>
              <w:t xml:space="preserve">of </w:t>
            </w:r>
            <w:r w:rsidRPr="00946675"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 w:rsidRPr="00946675">
              <w:rPr>
                <w:rFonts w:cs="Arial"/>
                <w:sz w:val="20"/>
                <w:szCs w:val="20"/>
              </w:rPr>
              <w:t xml:space="preserve">education </w:t>
            </w:r>
            <w:r w:rsidRPr="00946675"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299E0C4D" w:rsidR="00A11E8E" w:rsidRPr="00946675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946675">
              <w:rPr>
                <w:rFonts w:cs="Arial"/>
                <w:sz w:val="20"/>
                <w:szCs w:val="20"/>
              </w:rPr>
              <w:t>U</w:t>
            </w:r>
            <w:r w:rsidR="00A11E8E" w:rsidRPr="00946675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Pr="00946675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946675">
              <w:rPr>
                <w:rFonts w:eastAsia="Calibri" w:cs="Arial"/>
                <w:sz w:val="20"/>
                <w:szCs w:val="20"/>
              </w:rPr>
              <w:t xml:space="preserve">Knowledge of the statutory documentation and legislation applicable to the leadership and management of schools </w:t>
            </w:r>
            <w:r w:rsidR="00F92748" w:rsidRPr="00946675">
              <w:rPr>
                <w:rFonts w:eastAsia="Calibri" w:cs="Arial"/>
                <w:sz w:val="20"/>
                <w:szCs w:val="20"/>
              </w:rPr>
              <w:t>e.g.</w:t>
            </w:r>
            <w:r w:rsidRPr="00946675"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 w:rsidRPr="00946675">
              <w:rPr>
                <w:rFonts w:eastAsia="Calibri" w:cs="Arial"/>
                <w:sz w:val="20"/>
                <w:szCs w:val="20"/>
              </w:rPr>
              <w:t>the SEN</w:t>
            </w:r>
            <w:r w:rsidR="00EB4A88" w:rsidRPr="00946675">
              <w:rPr>
                <w:rFonts w:eastAsia="Calibri" w:cs="Arial"/>
                <w:sz w:val="20"/>
                <w:szCs w:val="20"/>
              </w:rPr>
              <w:t>D</w:t>
            </w:r>
            <w:r w:rsidR="00976086" w:rsidRPr="00946675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 w:rsidRPr="00946675">
              <w:rPr>
                <w:rFonts w:eastAsia="Calibri" w:cs="Arial"/>
                <w:sz w:val="20"/>
                <w:szCs w:val="20"/>
              </w:rPr>
              <w:t xml:space="preserve">inclusion </w:t>
            </w:r>
            <w:r w:rsidRPr="00946675"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65A5124A" w:rsidR="00882914" w:rsidRPr="00946675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946675"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</w:t>
            </w:r>
            <w:r w:rsidR="009D6DE8" w:rsidRPr="00946675">
              <w:rPr>
                <w:rFonts w:eastAsia="Calibri" w:cs="Arial"/>
                <w:sz w:val="20"/>
                <w:szCs w:val="20"/>
              </w:rPr>
              <w:t xml:space="preserve">which </w:t>
            </w:r>
            <w:r w:rsidR="00312EB2" w:rsidRPr="00946675">
              <w:rPr>
                <w:rFonts w:eastAsia="Calibri" w:cs="Arial"/>
                <w:sz w:val="20"/>
                <w:szCs w:val="20"/>
              </w:rPr>
              <w:t>embeds inclusive</w:t>
            </w:r>
            <w:r w:rsidR="009D6DE8" w:rsidRPr="00946675">
              <w:rPr>
                <w:rFonts w:eastAsia="Calibri" w:cs="Arial"/>
                <w:sz w:val="20"/>
                <w:szCs w:val="20"/>
              </w:rPr>
              <w:t xml:space="preserve"> practice</w:t>
            </w:r>
            <w:r w:rsidR="00312EB2" w:rsidRPr="00946675">
              <w:rPr>
                <w:rFonts w:eastAsia="Calibri" w:cs="Arial"/>
                <w:sz w:val="20"/>
                <w:szCs w:val="20"/>
              </w:rPr>
              <w:t>s</w:t>
            </w:r>
            <w:r w:rsidRPr="00946675">
              <w:rPr>
                <w:rFonts w:eastAsia="Calibri" w:cs="Arial"/>
                <w:sz w:val="20"/>
                <w:szCs w:val="20"/>
              </w:rPr>
              <w:t xml:space="preserve"> </w:t>
            </w:r>
            <w:r w:rsidR="007D5EA8" w:rsidRPr="00946675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946675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583307EB" w:rsidR="00F357B0" w:rsidRPr="00946675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946675">
              <w:rPr>
                <w:rFonts w:cs="Arial"/>
                <w:sz w:val="20"/>
                <w:szCs w:val="20"/>
              </w:rPr>
              <w:t>K</w:t>
            </w:r>
            <w:r w:rsidR="00A11E8E" w:rsidRPr="00946675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 w:rsidRPr="00946675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946675">
              <w:rPr>
                <w:rFonts w:cs="Arial"/>
                <w:sz w:val="20"/>
                <w:szCs w:val="20"/>
              </w:rPr>
              <w:t>strategies</w:t>
            </w:r>
            <w:r w:rsidR="004D4850" w:rsidRPr="00946675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946675">
              <w:rPr>
                <w:rFonts w:cs="Arial"/>
                <w:sz w:val="20"/>
                <w:szCs w:val="20"/>
              </w:rPr>
              <w:t xml:space="preserve"> f</w:t>
            </w:r>
            <w:r w:rsidR="004D4850" w:rsidRPr="00946675">
              <w:rPr>
                <w:rFonts w:cs="Arial"/>
                <w:sz w:val="20"/>
                <w:szCs w:val="20"/>
              </w:rPr>
              <w:t>or</w:t>
            </w:r>
            <w:r w:rsidR="00A11E8E" w:rsidRPr="00946675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946675">
              <w:rPr>
                <w:rFonts w:cs="Arial"/>
                <w:sz w:val="20"/>
                <w:szCs w:val="20"/>
              </w:rPr>
              <w:t xml:space="preserve">, </w:t>
            </w:r>
            <w:r w:rsidR="00A11E8E" w:rsidRPr="00946675">
              <w:rPr>
                <w:rFonts w:cs="Arial"/>
                <w:sz w:val="20"/>
                <w:szCs w:val="20"/>
              </w:rPr>
              <w:t>and attendance</w:t>
            </w:r>
            <w:r w:rsidR="00E85183" w:rsidRPr="00946675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35BA3096" w:rsidR="00F357B0" w:rsidRPr="00946675" w:rsidRDefault="00F357B0" w:rsidP="008D11C1">
            <w:pPr>
              <w:pStyle w:val="NoSpacing"/>
            </w:pPr>
            <w:r w:rsidRPr="00946675">
              <w:rPr>
                <w:sz w:val="20"/>
                <w:szCs w:val="20"/>
              </w:rPr>
              <w:t>Up</w:t>
            </w:r>
            <w:r w:rsidR="00944D3C" w:rsidRPr="00946675">
              <w:rPr>
                <w:sz w:val="20"/>
                <w:szCs w:val="20"/>
              </w:rPr>
              <w:t>-</w:t>
            </w:r>
            <w:r w:rsidRPr="00946675">
              <w:rPr>
                <w:sz w:val="20"/>
                <w:szCs w:val="20"/>
              </w:rPr>
              <w:t>to</w:t>
            </w:r>
            <w:r w:rsidR="00944D3C" w:rsidRPr="00946675">
              <w:rPr>
                <w:sz w:val="20"/>
                <w:szCs w:val="20"/>
              </w:rPr>
              <w:t>-</w:t>
            </w:r>
            <w:r w:rsidRPr="00946675">
              <w:rPr>
                <w:sz w:val="20"/>
                <w:szCs w:val="20"/>
              </w:rPr>
              <w:t xml:space="preserve">date knowledge of research relating to education and of current and emerging </w:t>
            </w:r>
            <w:r w:rsidR="00312EB2" w:rsidRPr="00946675">
              <w:rPr>
                <w:sz w:val="20"/>
                <w:szCs w:val="20"/>
              </w:rPr>
              <w:t>DFE</w:t>
            </w:r>
            <w:r w:rsidRPr="00946675">
              <w:rPr>
                <w:sz w:val="20"/>
                <w:szCs w:val="20"/>
              </w:rPr>
              <w:t xml:space="preserve"> policy </w:t>
            </w:r>
            <w:r w:rsidR="00312EB2" w:rsidRPr="00946675">
              <w:rPr>
                <w:sz w:val="20"/>
                <w:szCs w:val="20"/>
              </w:rPr>
              <w:t>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1756FDE6" w:rsidR="00A63628" w:rsidRPr="00946675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946675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946675">
              <w:rPr>
                <w:rFonts w:cs="Arial"/>
                <w:sz w:val="20"/>
                <w:szCs w:val="20"/>
              </w:rPr>
              <w:t xml:space="preserve">: Demonstrate </w:t>
            </w:r>
            <w:r w:rsidR="008A52C0" w:rsidRPr="00946675">
              <w:rPr>
                <w:rFonts w:cs="Arial"/>
                <w:sz w:val="20"/>
                <w:szCs w:val="20"/>
              </w:rPr>
              <w:t xml:space="preserve">a secure </w:t>
            </w:r>
            <w:r w:rsidRPr="00946675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  <w:r w:rsidR="00A632F1" w:rsidRPr="00946675">
              <w:rPr>
                <w:rFonts w:cs="Arial"/>
                <w:sz w:val="20"/>
                <w:szCs w:val="20"/>
              </w:rPr>
              <w:t xml:space="preserve"> and demonstrate</w:t>
            </w:r>
            <w:r w:rsidR="00312EB2" w:rsidRPr="00946675">
              <w:rPr>
                <w:rFonts w:cs="Arial"/>
                <w:sz w:val="20"/>
                <w:szCs w:val="20"/>
              </w:rPr>
              <w:t xml:space="preserve"> </w:t>
            </w:r>
            <w:r w:rsidR="00A632F1" w:rsidRPr="00946675">
              <w:rPr>
                <w:rFonts w:cs="Arial"/>
                <w:sz w:val="20"/>
                <w:szCs w:val="20"/>
              </w:rPr>
              <w:t>proactive leadership in promoting wellbeing as part of a wider safeguarding culture</w:t>
            </w:r>
            <w:r w:rsidR="009D6DE8" w:rsidRPr="00946675">
              <w:rPr>
                <w:rFonts w:cs="Arial"/>
                <w:sz w:val="20"/>
                <w:szCs w:val="20"/>
              </w:rPr>
              <w:t>, particularly for the school’s vulnerable learners</w:t>
            </w:r>
            <w:r w:rsidR="00A632F1" w:rsidRPr="00946675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946675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946675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946675">
              <w:rPr>
                <w:rFonts w:cs="Arial"/>
                <w:sz w:val="20"/>
                <w:szCs w:val="20"/>
              </w:rPr>
              <w:t xml:space="preserve"> </w:t>
            </w:r>
            <w:r w:rsidR="00647C85" w:rsidRPr="00946675">
              <w:rPr>
                <w:rFonts w:cs="Arial"/>
                <w:sz w:val="20"/>
                <w:szCs w:val="20"/>
              </w:rPr>
              <w:t>F</w:t>
            </w:r>
            <w:r w:rsidRPr="00946675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 w:rsidRPr="00946675">
              <w:rPr>
                <w:rFonts w:cs="Arial"/>
                <w:sz w:val="20"/>
                <w:szCs w:val="20"/>
              </w:rPr>
              <w:t xml:space="preserve">, demonstrating </w:t>
            </w:r>
            <w:r w:rsidR="00CA71B0" w:rsidRPr="00946675">
              <w:rPr>
                <w:rFonts w:cs="Arial"/>
                <w:sz w:val="20"/>
                <w:szCs w:val="20"/>
              </w:rPr>
              <w:t xml:space="preserve">and maintaining </w:t>
            </w:r>
            <w:r w:rsidR="00647C85" w:rsidRPr="00946675">
              <w:rPr>
                <w:rFonts w:cs="Arial"/>
                <w:sz w:val="20"/>
                <w:szCs w:val="20"/>
              </w:rPr>
              <w:t>appropriate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431CFCFB" w14:textId="77777777" w:rsidR="007351B2" w:rsidRDefault="007351B2" w:rsidP="00A632F1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946675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946675">
              <w:rPr>
                <w:rFonts w:cs="Arial"/>
                <w:sz w:val="20"/>
                <w:szCs w:val="20"/>
              </w:rPr>
              <w:t xml:space="preserve"> </w:t>
            </w:r>
            <w:r w:rsidR="008D0081" w:rsidRPr="00946675">
              <w:rPr>
                <w:rFonts w:cs="Arial"/>
                <w:sz w:val="20"/>
                <w:szCs w:val="20"/>
              </w:rPr>
              <w:t>Secure k</w:t>
            </w:r>
            <w:r w:rsidRPr="00946675">
              <w:rPr>
                <w:rFonts w:cs="Arial"/>
                <w:sz w:val="20"/>
                <w:szCs w:val="20"/>
              </w:rPr>
              <w:t xml:space="preserve">nowledge of </w:t>
            </w:r>
            <w:r w:rsidR="008D0081" w:rsidRPr="00946675">
              <w:rPr>
                <w:rFonts w:cs="Arial"/>
                <w:sz w:val="20"/>
                <w:szCs w:val="20"/>
              </w:rPr>
              <w:t>current statutory safeguarding guidance for schools and</w:t>
            </w:r>
            <w:r w:rsidR="00841EE1" w:rsidRPr="00946675">
              <w:rPr>
                <w:rFonts w:cs="Arial"/>
                <w:sz w:val="20"/>
                <w:szCs w:val="20"/>
              </w:rPr>
              <w:t xml:space="preserve"> </w:t>
            </w:r>
            <w:r w:rsidR="000E2EE3" w:rsidRPr="00946675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946675">
              <w:rPr>
                <w:rFonts w:cs="Arial"/>
                <w:sz w:val="20"/>
                <w:szCs w:val="20"/>
              </w:rPr>
              <w:t>of</w:t>
            </w:r>
            <w:r w:rsidR="008D0081" w:rsidRPr="00946675">
              <w:rPr>
                <w:rFonts w:cs="Arial"/>
                <w:sz w:val="20"/>
                <w:szCs w:val="20"/>
              </w:rPr>
              <w:t xml:space="preserve"> the </w:t>
            </w:r>
            <w:r w:rsidRPr="00946675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946675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946675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946675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946675">
              <w:rPr>
                <w:rFonts w:cs="Arial"/>
                <w:sz w:val="20"/>
                <w:szCs w:val="20"/>
              </w:rPr>
              <w:t>, and staff</w:t>
            </w:r>
            <w:r w:rsidR="00A632F1" w:rsidRPr="00946675">
              <w:rPr>
                <w:rFonts w:cs="Arial"/>
                <w:sz w:val="20"/>
                <w:szCs w:val="20"/>
              </w:rPr>
              <w:t>.</w:t>
            </w:r>
          </w:p>
          <w:p w14:paraId="2B3DA9B6" w14:textId="77777777" w:rsidR="007819D2" w:rsidRDefault="007819D2" w:rsidP="00A632F1">
            <w:pPr>
              <w:ind w:left="34" w:hanging="34"/>
              <w:rPr>
                <w:rFonts w:cs="Arial"/>
                <w:sz w:val="20"/>
                <w:szCs w:val="20"/>
              </w:rPr>
            </w:pPr>
          </w:p>
          <w:p w14:paraId="07E649AA" w14:textId="7C2BEC94" w:rsidR="007819D2" w:rsidRPr="00946675" w:rsidRDefault="007819D2" w:rsidP="007819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946675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946675">
              <w:rPr>
                <w:rFonts w:cs="Arial"/>
                <w:iCs/>
                <w:sz w:val="20"/>
                <w:szCs w:val="20"/>
              </w:rPr>
              <w:t>S</w:t>
            </w:r>
            <w:r w:rsidR="00AF4F02" w:rsidRPr="00946675">
              <w:rPr>
                <w:rFonts w:cs="Arial"/>
                <w:iCs/>
                <w:sz w:val="20"/>
                <w:szCs w:val="20"/>
              </w:rPr>
              <w:t>uccessful experience of</w:t>
            </w:r>
            <w:r w:rsidR="00474B3E" w:rsidRPr="00946675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 w:rsidRPr="00946675"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 w:rsidRPr="00946675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 w:rsidRPr="00946675">
              <w:rPr>
                <w:rFonts w:cs="Arial"/>
                <w:iCs/>
                <w:sz w:val="20"/>
                <w:szCs w:val="20"/>
              </w:rPr>
              <w:t>management</w:t>
            </w:r>
            <w:r w:rsidRPr="00946675"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 w:rsidRPr="00946675">
              <w:rPr>
                <w:rFonts w:cs="Arial"/>
                <w:iCs/>
                <w:sz w:val="20"/>
                <w:szCs w:val="20"/>
              </w:rPr>
              <w:t>taff</w:t>
            </w:r>
            <w:r w:rsidR="00EA61A3" w:rsidRPr="00946675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 w:rsidRPr="00946675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946675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946675"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 w:rsidRPr="00946675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632F1" w:rsidRPr="0026713C" w14:paraId="2EF44BA2" w14:textId="77777777" w:rsidTr="007E4DF3">
        <w:tc>
          <w:tcPr>
            <w:tcW w:w="5743" w:type="dxa"/>
            <w:shd w:val="clear" w:color="auto" w:fill="auto"/>
            <w:vAlign w:val="center"/>
          </w:tcPr>
          <w:p w14:paraId="4F6F1BC7" w14:textId="0CC86E9F" w:rsidR="00A632F1" w:rsidRPr="00946675" w:rsidRDefault="00A632F1" w:rsidP="00A632F1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946675">
              <w:rPr>
                <w:rFonts w:cs="Arial"/>
                <w:iCs/>
                <w:sz w:val="20"/>
                <w:szCs w:val="20"/>
              </w:rPr>
              <w:t>Proven track record of leading inclusive practice and improving outcomes for diverse groups of learners</w:t>
            </w:r>
            <w:r w:rsidR="009D6DE8" w:rsidRPr="00946675">
              <w:rPr>
                <w:rFonts w:cs="Arial"/>
                <w:iCs/>
                <w:sz w:val="20"/>
                <w:szCs w:val="20"/>
              </w:rPr>
              <w:t>, particularly those learners identified as vulnerable</w:t>
            </w:r>
            <w:r w:rsidRPr="00946675">
              <w:rPr>
                <w:rFonts w:cs="Arial"/>
                <w:i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98FF6" w14:textId="10AD8CA0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64B512" w14:textId="77777777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E83522D" w14:textId="72054668" w:rsidR="00A632F1" w:rsidRPr="0026713C" w:rsidRDefault="00A632F1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I 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Pr="00946675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946675">
              <w:rPr>
                <w:rFonts w:cs="Arial"/>
                <w:sz w:val="20"/>
                <w:szCs w:val="20"/>
              </w:rPr>
              <w:t>Experience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946675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946675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946675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946675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946675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946675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946675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19C561CB" w:rsidR="007351B2" w:rsidRPr="00946675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946675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946675">
              <w:rPr>
                <w:rFonts w:cs="Arial"/>
                <w:sz w:val="20"/>
                <w:szCs w:val="20"/>
              </w:rPr>
              <w:t xml:space="preserve">of </w:t>
            </w:r>
            <w:r w:rsidRPr="00946675">
              <w:rPr>
                <w:rFonts w:cs="Arial"/>
                <w:sz w:val="20"/>
                <w:szCs w:val="20"/>
              </w:rPr>
              <w:t>implementing professional development</w:t>
            </w:r>
            <w:r w:rsidR="00A632F1" w:rsidRPr="00946675">
              <w:rPr>
                <w:rFonts w:cs="Arial"/>
                <w:sz w:val="20"/>
                <w:szCs w:val="20"/>
              </w:rPr>
              <w:t xml:space="preserve"> </w:t>
            </w:r>
            <w:r w:rsidRPr="00946675">
              <w:rPr>
                <w:rFonts w:cs="Arial"/>
                <w:sz w:val="20"/>
                <w:szCs w:val="20"/>
              </w:rPr>
              <w:t>strategies for staff to ensure quality provision and outcomes</w:t>
            </w:r>
            <w:r w:rsidR="00F22744" w:rsidRPr="00946675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F3B1FBB" w:rsidR="003C0F91" w:rsidRPr="00A632F1" w:rsidRDefault="003C0F91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successful </w:t>
            </w:r>
            <w:r w:rsidRPr="00946675">
              <w:rPr>
                <w:rFonts w:eastAsia="Calibri" w:cs="Arial"/>
                <w:sz w:val="20"/>
                <w:szCs w:val="20"/>
              </w:rPr>
              <w:t xml:space="preserve">partnerships and collaborative working to </w:t>
            </w:r>
            <w:r w:rsidRPr="00946675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  <w:r w:rsidR="00A632F1" w:rsidRPr="00946675">
              <w:rPr>
                <w:rFonts w:cs="Arial"/>
                <w:sz w:val="20"/>
                <w:szCs w:val="20"/>
              </w:rPr>
              <w:t xml:space="preserve">, including those with SEND and </w:t>
            </w:r>
            <w:r w:rsidR="00312EB2" w:rsidRPr="00946675">
              <w:rPr>
                <w:rFonts w:cs="Arial"/>
                <w:sz w:val="20"/>
                <w:szCs w:val="20"/>
              </w:rPr>
              <w:t xml:space="preserve">from </w:t>
            </w:r>
            <w:r w:rsidR="00A632F1" w:rsidRPr="00946675">
              <w:rPr>
                <w:rFonts w:cs="Arial"/>
                <w:sz w:val="20"/>
                <w:szCs w:val="20"/>
              </w:rPr>
              <w:t>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946675" w:rsidRPr="0026713C" w14:paraId="19700348" w14:textId="77777777" w:rsidTr="00CC41DF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FEC1" w14:textId="474A124A" w:rsidR="00946675" w:rsidRPr="0026713C" w:rsidRDefault="00946675" w:rsidP="00946675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946675" w:rsidRPr="0026713C" w:rsidRDefault="00946675" w:rsidP="00946675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6675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058C2166" w:rsidR="00946675" w:rsidRPr="0026713C" w:rsidRDefault="00946675" w:rsidP="00946675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6675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37141704" w:rsidR="00946675" w:rsidRPr="0026713C" w:rsidRDefault="00946675" w:rsidP="00946675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6675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587133FB" w:rsidR="00946675" w:rsidRPr="0026713C" w:rsidRDefault="00946675" w:rsidP="00946675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B06BD">
              <w:rPr>
                <w:rFonts w:ascii="Arial" w:hAnsi="Arial" w:cs="Arial"/>
                <w:sz w:val="20"/>
                <w:szCs w:val="20"/>
              </w:rPr>
              <w:t>Building networks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6675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29599912" w:rsidR="00946675" w:rsidRPr="0026713C" w:rsidRDefault="00946675" w:rsidP="00946675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6675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055C2537" w:rsidR="00946675" w:rsidRPr="0026713C" w:rsidRDefault="00946675" w:rsidP="00946675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Building effective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946675" w:rsidRPr="0026713C" w:rsidRDefault="00946675" w:rsidP="009466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45C" w14:textId="77777777" w:rsidR="007813CA" w:rsidRDefault="007813CA" w:rsidP="00A73E61">
      <w:r>
        <w:separator/>
      </w:r>
    </w:p>
  </w:endnote>
  <w:endnote w:type="continuationSeparator" w:id="0">
    <w:p w14:paraId="5EAEE0C8" w14:textId="77777777" w:rsidR="007813CA" w:rsidRDefault="007813CA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5894" w14:textId="77777777" w:rsidR="007813CA" w:rsidRDefault="007813CA" w:rsidP="00A73E61">
      <w:r>
        <w:separator/>
      </w:r>
    </w:p>
  </w:footnote>
  <w:footnote w:type="continuationSeparator" w:id="0">
    <w:p w14:paraId="6CB32314" w14:textId="77777777" w:rsidR="007813CA" w:rsidRDefault="007813CA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DC7" w14:textId="5D6467A4" w:rsidR="00A17135" w:rsidRPr="00F95E89" w:rsidRDefault="005F2582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5F2582">
      <w:rPr>
        <w:rFonts w:ascii="Gill Sans MT" w:hAnsi="Gill Sans MT"/>
        <w:b/>
        <w:bCs/>
        <w:color w:val="006FC0"/>
        <w:sz w:val="44"/>
        <w:szCs w:val="44"/>
      </w:rPr>
      <w:drawing>
        <wp:anchor distT="0" distB="0" distL="114300" distR="114300" simplePos="0" relativeHeight="251663359" behindDoc="0" locked="0" layoutInCell="1" allowOverlap="1" wp14:anchorId="4B5913EF" wp14:editId="1C171D35">
          <wp:simplePos x="0" y="0"/>
          <wp:positionH relativeFrom="column">
            <wp:posOffset>5990894</wp:posOffset>
          </wp:positionH>
          <wp:positionV relativeFrom="paragraph">
            <wp:posOffset>-139480</wp:posOffset>
          </wp:positionV>
          <wp:extent cx="789802" cy="764994"/>
          <wp:effectExtent l="0" t="0" r="0" b="0"/>
          <wp:wrapNone/>
          <wp:docPr id="106521581" name="Picture 1" descr="A logo of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1581" name="Picture 1" descr="A logo of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02" cy="764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2EB0D9B7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D2EDD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44F78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12EB2"/>
    <w:rsid w:val="003202F0"/>
    <w:rsid w:val="003319E4"/>
    <w:rsid w:val="003336A7"/>
    <w:rsid w:val="0034142A"/>
    <w:rsid w:val="003429A5"/>
    <w:rsid w:val="003521A4"/>
    <w:rsid w:val="00356BF7"/>
    <w:rsid w:val="003624D1"/>
    <w:rsid w:val="0037027C"/>
    <w:rsid w:val="0039672B"/>
    <w:rsid w:val="003C0F91"/>
    <w:rsid w:val="003C7B4B"/>
    <w:rsid w:val="003F20F2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D50BC"/>
    <w:rsid w:val="004E6972"/>
    <w:rsid w:val="004F489B"/>
    <w:rsid w:val="004F76CE"/>
    <w:rsid w:val="005044D3"/>
    <w:rsid w:val="00504D21"/>
    <w:rsid w:val="00505733"/>
    <w:rsid w:val="005274D1"/>
    <w:rsid w:val="00531EE9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5F2582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6F351B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13CA"/>
    <w:rsid w:val="007819D2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1A00"/>
    <w:rsid w:val="00944D3C"/>
    <w:rsid w:val="00946675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4D26"/>
    <w:rsid w:val="009C51DA"/>
    <w:rsid w:val="009D3BB3"/>
    <w:rsid w:val="009D6DE8"/>
    <w:rsid w:val="009F03E6"/>
    <w:rsid w:val="009F32FA"/>
    <w:rsid w:val="00A0296A"/>
    <w:rsid w:val="00A050D7"/>
    <w:rsid w:val="00A11E8E"/>
    <w:rsid w:val="00A17135"/>
    <w:rsid w:val="00A176A2"/>
    <w:rsid w:val="00A33470"/>
    <w:rsid w:val="00A54371"/>
    <w:rsid w:val="00A62E96"/>
    <w:rsid w:val="00A632F1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975B3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5</cp:revision>
  <cp:lastPrinted>2021-12-01T03:48:00Z</cp:lastPrinted>
  <dcterms:created xsi:type="dcterms:W3CDTF">2026-03-11T15:38:00Z</dcterms:created>
  <dcterms:modified xsi:type="dcterms:W3CDTF">2026-03-11T15:49:00Z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