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5D85" w14:textId="14F1A7B5" w:rsidR="008C44F0" w:rsidRDefault="008C44F0" w:rsidP="00936A3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0527588" wp14:editId="5E3AE861">
            <wp:extent cx="2536190" cy="633730"/>
            <wp:effectExtent l="0" t="0" r="0" b="0"/>
            <wp:docPr id="1970703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4A2E9F" w14:textId="77777777" w:rsidR="00104E6E" w:rsidRDefault="00104E6E" w:rsidP="00936A3D">
      <w:pPr>
        <w:rPr>
          <w:b/>
          <w:bCs/>
        </w:rPr>
      </w:pPr>
    </w:p>
    <w:p w14:paraId="3B7C34E3" w14:textId="54274FE0" w:rsidR="00936A3D" w:rsidRPr="00936A3D" w:rsidRDefault="00936A3D" w:rsidP="00936A3D">
      <w:pPr>
        <w:rPr>
          <w:b/>
          <w:bCs/>
        </w:rPr>
      </w:pPr>
      <w:r w:rsidRPr="00936A3D">
        <w:rPr>
          <w:b/>
          <w:bCs/>
        </w:rPr>
        <w:t>Job Title: Co</w:t>
      </w:r>
      <w:r w:rsidR="001025DF">
        <w:rPr>
          <w:b/>
          <w:bCs/>
        </w:rPr>
        <w:t>nstruction</w:t>
      </w:r>
      <w:r w:rsidRPr="00936A3D">
        <w:rPr>
          <w:b/>
          <w:bCs/>
        </w:rPr>
        <w:t xml:space="preserve"> Manager</w:t>
      </w:r>
    </w:p>
    <w:p w14:paraId="2705A9CE" w14:textId="4D3438EB" w:rsidR="00936A3D" w:rsidRPr="00936A3D" w:rsidRDefault="00936A3D" w:rsidP="00936A3D">
      <w:r w:rsidRPr="00936A3D">
        <w:rPr>
          <w:b/>
          <w:bCs/>
        </w:rPr>
        <w:t>Location:</w:t>
      </w:r>
      <w:r w:rsidRPr="00936A3D">
        <w:t xml:space="preserve"> </w:t>
      </w:r>
      <w:r w:rsidR="008C44F0">
        <w:t>Northallerton, North Yorkshire</w:t>
      </w:r>
      <w:r w:rsidRPr="00936A3D">
        <w:br/>
      </w:r>
      <w:r w:rsidRPr="00936A3D">
        <w:rPr>
          <w:b/>
          <w:bCs/>
        </w:rPr>
        <w:t>Salary:</w:t>
      </w:r>
      <w:r w:rsidRPr="00936A3D">
        <w:t xml:space="preserve"> </w:t>
      </w:r>
      <w:r w:rsidR="00B2688F" w:rsidRPr="00B2688F">
        <w:t>£69,228-£78,018</w:t>
      </w:r>
      <w:r w:rsidR="00B2688F">
        <w:t xml:space="preserve"> per annum</w:t>
      </w:r>
      <w:r w:rsidRPr="00936A3D">
        <w:br/>
      </w:r>
      <w:r w:rsidRPr="00936A3D">
        <w:rPr>
          <w:b/>
          <w:bCs/>
        </w:rPr>
        <w:t>Reporting to:</w:t>
      </w:r>
      <w:r w:rsidRPr="00936A3D">
        <w:t xml:space="preserve"> Managing Director</w:t>
      </w:r>
    </w:p>
    <w:p w14:paraId="1F50064D" w14:textId="77777777" w:rsidR="00936A3D" w:rsidRPr="004C651E" w:rsidRDefault="00936A3D" w:rsidP="00936A3D">
      <w:pPr>
        <w:rPr>
          <w:b/>
          <w:bCs/>
        </w:rPr>
      </w:pPr>
      <w:r w:rsidRPr="00936A3D">
        <w:rPr>
          <w:b/>
          <w:bCs/>
        </w:rPr>
        <w:t>Role Overview</w:t>
      </w:r>
    </w:p>
    <w:p w14:paraId="2D92D8F5" w14:textId="6E6490EB" w:rsidR="001025DF" w:rsidRPr="004C651E" w:rsidRDefault="001025DF" w:rsidP="001025DF">
      <w:r w:rsidRPr="004C651E">
        <w:t xml:space="preserve">The Construction Manager </w:t>
      </w:r>
      <w:r w:rsidR="003330EF" w:rsidRPr="004C651E">
        <w:t>will be the specialist expert on and be</w:t>
      </w:r>
      <w:r w:rsidRPr="004C651E">
        <w:t xml:space="preserve"> responsible for the planning, coordination, and delivery of residential construction projects</w:t>
      </w:r>
      <w:r w:rsidR="003330EF" w:rsidRPr="004C651E">
        <w:t xml:space="preserve">. </w:t>
      </w:r>
      <w:r w:rsidR="00D2386F" w:rsidRPr="004C651E">
        <w:t>They are responsible for the development of the service,</w:t>
      </w:r>
      <w:r w:rsidRPr="004C651E">
        <w:t xml:space="preserve"> ensuring they </w:t>
      </w:r>
      <w:r w:rsidR="00D2386F" w:rsidRPr="004C651E">
        <w:t xml:space="preserve">works </w:t>
      </w:r>
      <w:r w:rsidRPr="004C651E">
        <w:t>are completed safely, on time, within budget, and to the required quality standards, in line with UK building regulations and company procedures.</w:t>
      </w:r>
    </w:p>
    <w:p w14:paraId="759A05FE" w14:textId="77777777" w:rsidR="001025DF" w:rsidRPr="004C651E" w:rsidRDefault="00000000" w:rsidP="001025DF">
      <w:r>
        <w:pict w14:anchorId="36D8CA62">
          <v:rect id="_x0000_i1025" style="width:0;height:1.5pt" o:hralign="center" o:hrstd="t" o:hr="t" fillcolor="#a0a0a0" stroked="f"/>
        </w:pict>
      </w:r>
    </w:p>
    <w:p w14:paraId="30E4DD0E" w14:textId="77777777" w:rsidR="001025DF" w:rsidRPr="004C651E" w:rsidRDefault="001025DF" w:rsidP="001025DF">
      <w:pPr>
        <w:rPr>
          <w:b/>
          <w:bCs/>
        </w:rPr>
      </w:pPr>
      <w:r w:rsidRPr="004C651E">
        <w:rPr>
          <w:b/>
          <w:bCs/>
        </w:rPr>
        <w:t>Key Responsibilities</w:t>
      </w:r>
    </w:p>
    <w:p w14:paraId="3EE0DF56" w14:textId="696DD029" w:rsidR="00773FE1" w:rsidRPr="004C651E" w:rsidRDefault="0026280A" w:rsidP="001025DF">
      <w:pPr>
        <w:rPr>
          <w:b/>
          <w:bCs/>
        </w:rPr>
      </w:pPr>
      <w:r w:rsidRPr="004C651E">
        <w:rPr>
          <w:b/>
          <w:bCs/>
        </w:rPr>
        <w:t>Strategy</w:t>
      </w:r>
    </w:p>
    <w:p w14:paraId="4E4BFFCB" w14:textId="07507ADF" w:rsidR="0026280A" w:rsidRPr="004C651E" w:rsidRDefault="0026280A" w:rsidP="0026280A">
      <w:pPr>
        <w:pStyle w:val="ListParagraph"/>
        <w:numPr>
          <w:ilvl w:val="0"/>
          <w:numId w:val="19"/>
        </w:numPr>
      </w:pPr>
      <w:r w:rsidRPr="004C651E">
        <w:t xml:space="preserve">The Manager will be </w:t>
      </w:r>
      <w:r w:rsidR="0072058E" w:rsidRPr="004C651E">
        <w:t>expected to use their expertise to</w:t>
      </w:r>
      <w:r w:rsidRPr="004C651E">
        <w:t xml:space="preserve"> develop</w:t>
      </w:r>
      <w:r w:rsidR="0072058E" w:rsidRPr="004C651E">
        <w:t xml:space="preserve"> and implement</w:t>
      </w:r>
      <w:r w:rsidR="00141EF4" w:rsidRPr="004C651E">
        <w:t xml:space="preserve"> a coherent and effective system and structure for the</w:t>
      </w:r>
      <w:r w:rsidR="00655D6B" w:rsidRPr="004C651E">
        <w:t xml:space="preserve"> </w:t>
      </w:r>
      <w:r w:rsidR="00021B30" w:rsidRPr="004C651E">
        <w:t xml:space="preserve">Construction Management function of the business ensuring </w:t>
      </w:r>
      <w:r w:rsidR="007523A5" w:rsidRPr="004C651E">
        <w:t>projects are delivered efficiently</w:t>
      </w:r>
      <w:r w:rsidR="006742D7" w:rsidRPr="004C651E">
        <w:t>.</w:t>
      </w:r>
    </w:p>
    <w:p w14:paraId="03F7ABB1" w14:textId="29883468" w:rsidR="00655D6B" w:rsidRPr="004C651E" w:rsidRDefault="00631807" w:rsidP="0026280A">
      <w:pPr>
        <w:pStyle w:val="ListParagraph"/>
        <w:numPr>
          <w:ilvl w:val="0"/>
          <w:numId w:val="19"/>
        </w:numPr>
      </w:pPr>
      <w:r w:rsidRPr="004C651E">
        <w:t>Th</w:t>
      </w:r>
      <w:r w:rsidR="003D0D1B" w:rsidRPr="004C651E">
        <w:t xml:space="preserve">is function </w:t>
      </w:r>
      <w:r w:rsidR="009B23FF" w:rsidRPr="004C651E">
        <w:t xml:space="preserve">of the business will ensure that </w:t>
      </w:r>
      <w:r w:rsidR="00714E6E" w:rsidRPr="004C651E">
        <w:t>projects can be delivered via main contractor or the management sub-contractor which</w:t>
      </w:r>
      <w:r w:rsidR="00347DDB" w:rsidRPr="004C651E">
        <w:t xml:space="preserve"> the Manager will be responsible for deciding </w:t>
      </w:r>
      <w:r w:rsidR="000568D9" w:rsidRPr="004C651E">
        <w:t xml:space="preserve">in discussion with the Commercial Manager </w:t>
      </w:r>
      <w:r w:rsidR="00347DDB" w:rsidRPr="004C651E">
        <w:t>based on the project specifics</w:t>
      </w:r>
    </w:p>
    <w:p w14:paraId="22679686" w14:textId="454D4B02" w:rsidR="000568D9" w:rsidRPr="004C651E" w:rsidRDefault="000568D9" w:rsidP="0026280A">
      <w:pPr>
        <w:pStyle w:val="ListParagraph"/>
        <w:numPr>
          <w:ilvl w:val="0"/>
          <w:numId w:val="19"/>
        </w:numPr>
      </w:pPr>
      <w:r w:rsidRPr="004C651E">
        <w:t xml:space="preserve">Continued review and refinement of the </w:t>
      </w:r>
      <w:r w:rsidR="00FD46F3" w:rsidRPr="004C651E">
        <w:t>function will be expected as well as reporting at Board level when required on performance and outcomes</w:t>
      </w:r>
    </w:p>
    <w:p w14:paraId="352A6133" w14:textId="224A22DB" w:rsidR="0006342E" w:rsidRPr="004C651E" w:rsidRDefault="0006342E" w:rsidP="0006342E">
      <w:pPr>
        <w:pStyle w:val="ListParagraph"/>
        <w:numPr>
          <w:ilvl w:val="0"/>
          <w:numId w:val="19"/>
        </w:numPr>
      </w:pPr>
      <w:r w:rsidRPr="004C651E">
        <w:t xml:space="preserve">The Manager will also have input into the Company’s Business Plans and business case for each project. </w:t>
      </w:r>
    </w:p>
    <w:p w14:paraId="57013E9F" w14:textId="0ADF9842" w:rsidR="001025DF" w:rsidRPr="004C651E" w:rsidRDefault="001025DF" w:rsidP="001025DF">
      <w:pPr>
        <w:rPr>
          <w:b/>
          <w:bCs/>
        </w:rPr>
      </w:pPr>
      <w:r w:rsidRPr="004C651E">
        <w:rPr>
          <w:b/>
          <w:bCs/>
        </w:rPr>
        <w:t>Project Delivery</w:t>
      </w:r>
    </w:p>
    <w:p w14:paraId="65CC401D" w14:textId="77777777" w:rsidR="001025DF" w:rsidRPr="004C651E" w:rsidRDefault="001025DF" w:rsidP="001025DF">
      <w:pPr>
        <w:numPr>
          <w:ilvl w:val="0"/>
          <w:numId w:val="10"/>
        </w:numPr>
      </w:pPr>
      <w:r w:rsidRPr="004C651E">
        <w:t>Manage day-to-day site operations across one or more residential developments</w:t>
      </w:r>
    </w:p>
    <w:p w14:paraId="7BAEEB42" w14:textId="049B2C60" w:rsidR="00D2386F" w:rsidRPr="004C651E" w:rsidRDefault="005772A0" w:rsidP="005772A0">
      <w:pPr>
        <w:numPr>
          <w:ilvl w:val="0"/>
          <w:numId w:val="10"/>
        </w:numPr>
      </w:pPr>
      <w:r w:rsidRPr="004C651E">
        <w:t>Role will utilise their experience to make recommendations and decisions on changes to projects to produce cost effective solutions to design, productivity and regulation changes.</w:t>
      </w:r>
    </w:p>
    <w:p w14:paraId="67C47705" w14:textId="77777777" w:rsidR="001025DF" w:rsidRPr="004C651E" w:rsidRDefault="001025DF" w:rsidP="001025DF">
      <w:pPr>
        <w:numPr>
          <w:ilvl w:val="0"/>
          <w:numId w:val="10"/>
        </w:numPr>
      </w:pPr>
      <w:r w:rsidRPr="004C651E">
        <w:t>Ensure construction programmes are delivered in line with agreed schedules</w:t>
      </w:r>
    </w:p>
    <w:p w14:paraId="7716D687" w14:textId="77777777" w:rsidR="001025DF" w:rsidRPr="004C651E" w:rsidRDefault="001025DF" w:rsidP="001025DF">
      <w:pPr>
        <w:numPr>
          <w:ilvl w:val="0"/>
          <w:numId w:val="10"/>
        </w:numPr>
      </w:pPr>
      <w:r w:rsidRPr="004C651E">
        <w:lastRenderedPageBreak/>
        <w:t>Coordinate subcontractors, suppliers, and site teams to maintain progress</w:t>
      </w:r>
    </w:p>
    <w:p w14:paraId="4230DF78" w14:textId="77777777" w:rsidR="001025DF" w:rsidRPr="004C651E" w:rsidRDefault="001025DF" w:rsidP="001025DF">
      <w:pPr>
        <w:numPr>
          <w:ilvl w:val="0"/>
          <w:numId w:val="10"/>
        </w:numPr>
      </w:pPr>
      <w:r w:rsidRPr="004C651E">
        <w:t>Monitor costs and assist in controlling budgets and variations</w:t>
      </w:r>
    </w:p>
    <w:p w14:paraId="67F9E41F" w14:textId="77777777" w:rsidR="001025DF" w:rsidRPr="004C651E" w:rsidRDefault="001025DF" w:rsidP="001025DF">
      <w:pPr>
        <w:numPr>
          <w:ilvl w:val="0"/>
          <w:numId w:val="10"/>
        </w:numPr>
      </w:pPr>
      <w:r w:rsidRPr="004C651E">
        <w:t>Identify and manage construction risks and opportunities</w:t>
      </w:r>
    </w:p>
    <w:p w14:paraId="78B157D1" w14:textId="77777777" w:rsidR="001025DF" w:rsidRPr="004C651E" w:rsidRDefault="001025DF" w:rsidP="001025DF">
      <w:pPr>
        <w:rPr>
          <w:b/>
          <w:bCs/>
        </w:rPr>
      </w:pPr>
      <w:r w:rsidRPr="004C651E">
        <w:rPr>
          <w:b/>
          <w:bCs/>
        </w:rPr>
        <w:t>Health, Safety &amp; Compliance</w:t>
      </w:r>
    </w:p>
    <w:p w14:paraId="4682F5F8" w14:textId="77777777" w:rsidR="001025DF" w:rsidRPr="004C651E" w:rsidRDefault="001025DF" w:rsidP="001025DF">
      <w:pPr>
        <w:numPr>
          <w:ilvl w:val="0"/>
          <w:numId w:val="11"/>
        </w:numPr>
      </w:pPr>
      <w:r w:rsidRPr="004C651E">
        <w:t xml:space="preserve">Ensure full compliance with </w:t>
      </w:r>
      <w:r w:rsidRPr="004C651E">
        <w:rPr>
          <w:b/>
          <w:bCs/>
        </w:rPr>
        <w:t>CDM Regulations 2015</w:t>
      </w:r>
      <w:r w:rsidRPr="004C651E">
        <w:t>, Health &amp; Safety at Work Act, and company policies</w:t>
      </w:r>
    </w:p>
    <w:p w14:paraId="29230D7A" w14:textId="77777777" w:rsidR="001025DF" w:rsidRPr="004C651E" w:rsidRDefault="001025DF" w:rsidP="001025DF">
      <w:pPr>
        <w:numPr>
          <w:ilvl w:val="0"/>
          <w:numId w:val="11"/>
        </w:numPr>
      </w:pPr>
      <w:r w:rsidRPr="004C651E">
        <w:t>Lead site inductions, toolbox talks, and safety briefings</w:t>
      </w:r>
    </w:p>
    <w:p w14:paraId="40C8C7C1" w14:textId="77777777" w:rsidR="001025DF" w:rsidRPr="004C651E" w:rsidRDefault="001025DF" w:rsidP="001025DF">
      <w:pPr>
        <w:numPr>
          <w:ilvl w:val="0"/>
          <w:numId w:val="11"/>
        </w:numPr>
      </w:pPr>
      <w:r w:rsidRPr="004C651E">
        <w:t xml:space="preserve">Ensure all works comply with </w:t>
      </w:r>
      <w:r w:rsidRPr="004C651E">
        <w:rPr>
          <w:b/>
          <w:bCs/>
        </w:rPr>
        <w:t>UK Building Regulations</w:t>
      </w:r>
      <w:r w:rsidRPr="004C651E">
        <w:t>, NHBC / LABC standards, and planning conditions</w:t>
      </w:r>
    </w:p>
    <w:p w14:paraId="71A4070F" w14:textId="77777777" w:rsidR="001025DF" w:rsidRPr="004C651E" w:rsidRDefault="001025DF" w:rsidP="001025DF">
      <w:pPr>
        <w:numPr>
          <w:ilvl w:val="0"/>
          <w:numId w:val="11"/>
        </w:numPr>
      </w:pPr>
      <w:r w:rsidRPr="004C651E">
        <w:t>Maintain accurate site records, permits, and inspections</w:t>
      </w:r>
    </w:p>
    <w:p w14:paraId="3CAFC362" w14:textId="77777777" w:rsidR="001025DF" w:rsidRPr="004C651E" w:rsidRDefault="001025DF" w:rsidP="001025DF">
      <w:pPr>
        <w:rPr>
          <w:b/>
          <w:bCs/>
        </w:rPr>
      </w:pPr>
      <w:r w:rsidRPr="004C651E">
        <w:rPr>
          <w:b/>
          <w:bCs/>
        </w:rPr>
        <w:t>Quality Management</w:t>
      </w:r>
    </w:p>
    <w:p w14:paraId="3DE76709" w14:textId="77777777" w:rsidR="001025DF" w:rsidRPr="004C651E" w:rsidRDefault="001025DF" w:rsidP="001025DF">
      <w:pPr>
        <w:numPr>
          <w:ilvl w:val="0"/>
          <w:numId w:val="12"/>
        </w:numPr>
      </w:pPr>
      <w:r w:rsidRPr="004C651E">
        <w:t>Ensure high-quality workmanship throughout all stages of construction</w:t>
      </w:r>
    </w:p>
    <w:p w14:paraId="71689557" w14:textId="77777777" w:rsidR="001025DF" w:rsidRPr="004C651E" w:rsidRDefault="001025DF" w:rsidP="001025DF">
      <w:pPr>
        <w:numPr>
          <w:ilvl w:val="0"/>
          <w:numId w:val="12"/>
        </w:numPr>
      </w:pPr>
      <w:r w:rsidRPr="004C651E">
        <w:t>Implement and monitor quality control procedures and inspections</w:t>
      </w:r>
    </w:p>
    <w:p w14:paraId="543618F9" w14:textId="77777777" w:rsidR="001025DF" w:rsidRPr="004C651E" w:rsidRDefault="001025DF" w:rsidP="001025DF">
      <w:pPr>
        <w:numPr>
          <w:ilvl w:val="0"/>
          <w:numId w:val="12"/>
        </w:numPr>
      </w:pPr>
      <w:r w:rsidRPr="004C651E">
        <w:t>Manage snagging, defects, and handover processes</w:t>
      </w:r>
    </w:p>
    <w:p w14:paraId="3A68F7BA" w14:textId="77777777" w:rsidR="001025DF" w:rsidRPr="004C651E" w:rsidRDefault="001025DF" w:rsidP="001025DF">
      <w:pPr>
        <w:numPr>
          <w:ilvl w:val="0"/>
          <w:numId w:val="12"/>
        </w:numPr>
      </w:pPr>
      <w:r w:rsidRPr="004C651E">
        <w:t>Ensure homes are completed to specification and customer-ready standards</w:t>
      </w:r>
    </w:p>
    <w:p w14:paraId="67F46A4B" w14:textId="77777777" w:rsidR="001025DF" w:rsidRPr="004C651E" w:rsidRDefault="001025DF" w:rsidP="001025DF">
      <w:pPr>
        <w:rPr>
          <w:b/>
          <w:bCs/>
        </w:rPr>
      </w:pPr>
      <w:r w:rsidRPr="004C651E">
        <w:rPr>
          <w:b/>
          <w:bCs/>
        </w:rPr>
        <w:t>Team &amp; Stakeholder Management</w:t>
      </w:r>
    </w:p>
    <w:p w14:paraId="269EA347" w14:textId="77777777" w:rsidR="001025DF" w:rsidRPr="004C651E" w:rsidRDefault="001025DF" w:rsidP="001025DF">
      <w:pPr>
        <w:numPr>
          <w:ilvl w:val="0"/>
          <w:numId w:val="13"/>
        </w:numPr>
      </w:pPr>
      <w:r w:rsidRPr="004C651E">
        <w:t>Lead, motivate, and manage site managers, supervisors, and operatives</w:t>
      </w:r>
    </w:p>
    <w:p w14:paraId="2EEAA114" w14:textId="77777777" w:rsidR="001025DF" w:rsidRPr="004C651E" w:rsidRDefault="001025DF" w:rsidP="001025DF">
      <w:pPr>
        <w:numPr>
          <w:ilvl w:val="0"/>
          <w:numId w:val="13"/>
        </w:numPr>
      </w:pPr>
      <w:r w:rsidRPr="004C651E">
        <w:t>Liaise with consultants, architects, engineers, and local authorities</w:t>
      </w:r>
    </w:p>
    <w:p w14:paraId="7A323E46" w14:textId="77777777" w:rsidR="001025DF" w:rsidRPr="004C651E" w:rsidRDefault="001025DF" w:rsidP="001025DF">
      <w:pPr>
        <w:numPr>
          <w:ilvl w:val="0"/>
          <w:numId w:val="13"/>
        </w:numPr>
      </w:pPr>
      <w:r w:rsidRPr="004C651E">
        <w:t>Communicate effectively with commercial teams, design managers, and sales/customer care teams</w:t>
      </w:r>
    </w:p>
    <w:p w14:paraId="748C049A" w14:textId="77777777" w:rsidR="001025DF" w:rsidRPr="004C651E" w:rsidRDefault="001025DF" w:rsidP="001025DF">
      <w:pPr>
        <w:numPr>
          <w:ilvl w:val="0"/>
          <w:numId w:val="13"/>
        </w:numPr>
      </w:pPr>
      <w:r w:rsidRPr="004C651E">
        <w:t>Represent the company professionally on site and with external stakeholders</w:t>
      </w:r>
    </w:p>
    <w:p w14:paraId="3A998DD8" w14:textId="77777777" w:rsidR="001025DF" w:rsidRPr="004C651E" w:rsidRDefault="001025DF" w:rsidP="001025DF">
      <w:pPr>
        <w:rPr>
          <w:b/>
          <w:bCs/>
        </w:rPr>
      </w:pPr>
      <w:r w:rsidRPr="004C651E">
        <w:rPr>
          <w:b/>
          <w:bCs/>
        </w:rPr>
        <w:t>Planning &amp; Reporting</w:t>
      </w:r>
    </w:p>
    <w:p w14:paraId="2FE361B9" w14:textId="77777777" w:rsidR="001025DF" w:rsidRPr="004C651E" w:rsidRDefault="001025DF" w:rsidP="001025DF">
      <w:pPr>
        <w:numPr>
          <w:ilvl w:val="0"/>
          <w:numId w:val="14"/>
        </w:numPr>
      </w:pPr>
      <w:r w:rsidRPr="004C651E">
        <w:t>Review and contribute to construction programmes and method statements</w:t>
      </w:r>
    </w:p>
    <w:p w14:paraId="4128D045" w14:textId="77777777" w:rsidR="001025DF" w:rsidRPr="004C651E" w:rsidRDefault="001025DF" w:rsidP="001025DF">
      <w:pPr>
        <w:numPr>
          <w:ilvl w:val="0"/>
          <w:numId w:val="14"/>
        </w:numPr>
      </w:pPr>
      <w:r w:rsidRPr="004C651E">
        <w:t>Provide regular progress reports to senior management</w:t>
      </w:r>
    </w:p>
    <w:p w14:paraId="55CACDA4" w14:textId="77777777" w:rsidR="001025DF" w:rsidRPr="001025DF" w:rsidRDefault="001025DF" w:rsidP="001025DF">
      <w:pPr>
        <w:numPr>
          <w:ilvl w:val="0"/>
          <w:numId w:val="14"/>
        </w:numPr>
      </w:pPr>
      <w:r w:rsidRPr="004C651E">
        <w:t>Support procurement planning and sequencing</w:t>
      </w:r>
      <w:r w:rsidRPr="001025DF">
        <w:t xml:space="preserve"> of works</w:t>
      </w:r>
    </w:p>
    <w:p w14:paraId="603FFFF7" w14:textId="77777777" w:rsidR="001025DF" w:rsidRPr="001025DF" w:rsidRDefault="001025DF" w:rsidP="001025DF">
      <w:pPr>
        <w:numPr>
          <w:ilvl w:val="0"/>
          <w:numId w:val="14"/>
        </w:numPr>
      </w:pPr>
      <w:r w:rsidRPr="001025DF">
        <w:t>Assist in resolving technical and design issues on site</w:t>
      </w:r>
    </w:p>
    <w:p w14:paraId="124B9C72" w14:textId="77777777" w:rsidR="001025DF" w:rsidRPr="001025DF" w:rsidRDefault="00000000" w:rsidP="001025DF">
      <w:r>
        <w:pict w14:anchorId="35D8ECDD">
          <v:rect id="_x0000_i1026" style="width:0;height:1.5pt" o:hralign="center" o:hrstd="t" o:hr="t" fillcolor="#a0a0a0" stroked="f"/>
        </w:pict>
      </w:r>
    </w:p>
    <w:p w14:paraId="79BD8299" w14:textId="77777777" w:rsidR="001025DF" w:rsidRPr="001025DF" w:rsidRDefault="001025DF" w:rsidP="001025DF">
      <w:pPr>
        <w:rPr>
          <w:b/>
          <w:bCs/>
        </w:rPr>
      </w:pPr>
      <w:r w:rsidRPr="001025DF">
        <w:rPr>
          <w:b/>
          <w:bCs/>
        </w:rPr>
        <w:t>Skills &amp; Experience Required</w:t>
      </w:r>
    </w:p>
    <w:p w14:paraId="764828D5" w14:textId="77777777" w:rsidR="001025DF" w:rsidRPr="001025DF" w:rsidRDefault="001025DF" w:rsidP="001025DF">
      <w:pPr>
        <w:rPr>
          <w:b/>
          <w:bCs/>
        </w:rPr>
      </w:pPr>
      <w:r w:rsidRPr="001025DF">
        <w:rPr>
          <w:b/>
          <w:bCs/>
        </w:rPr>
        <w:t>Essential</w:t>
      </w:r>
    </w:p>
    <w:p w14:paraId="495359F5" w14:textId="77777777" w:rsidR="001025DF" w:rsidRPr="001025DF" w:rsidRDefault="001025DF" w:rsidP="001025DF">
      <w:pPr>
        <w:numPr>
          <w:ilvl w:val="0"/>
          <w:numId w:val="15"/>
        </w:numPr>
      </w:pPr>
      <w:r w:rsidRPr="001025DF">
        <w:lastRenderedPageBreak/>
        <w:t xml:space="preserve">Proven experience as a </w:t>
      </w:r>
      <w:r w:rsidRPr="001025DF">
        <w:rPr>
          <w:b/>
          <w:bCs/>
        </w:rPr>
        <w:t>Construction Manager</w:t>
      </w:r>
      <w:r w:rsidRPr="001025DF">
        <w:t xml:space="preserve"> or </w:t>
      </w:r>
      <w:r w:rsidRPr="001025DF">
        <w:rPr>
          <w:b/>
          <w:bCs/>
        </w:rPr>
        <w:t>Senior Site Manager</w:t>
      </w:r>
      <w:r w:rsidRPr="001025DF">
        <w:t xml:space="preserve"> in UK residential development</w:t>
      </w:r>
    </w:p>
    <w:p w14:paraId="1DAED91C" w14:textId="77777777" w:rsidR="001025DF" w:rsidRPr="001025DF" w:rsidRDefault="001025DF" w:rsidP="001025DF">
      <w:pPr>
        <w:numPr>
          <w:ilvl w:val="0"/>
          <w:numId w:val="15"/>
        </w:numPr>
      </w:pPr>
      <w:r w:rsidRPr="001025DF">
        <w:t xml:space="preserve">Strong knowledge of </w:t>
      </w:r>
      <w:r w:rsidRPr="001025DF">
        <w:rPr>
          <w:b/>
          <w:bCs/>
        </w:rPr>
        <w:t>UK building regulations and NHBC standards</w:t>
      </w:r>
    </w:p>
    <w:p w14:paraId="57CBB720" w14:textId="77777777" w:rsidR="001025DF" w:rsidRPr="001025DF" w:rsidRDefault="001025DF" w:rsidP="001025DF">
      <w:pPr>
        <w:numPr>
          <w:ilvl w:val="0"/>
          <w:numId w:val="15"/>
        </w:numPr>
      </w:pPr>
      <w:r w:rsidRPr="001025DF">
        <w:t>Excellent understanding of construction sequencing and residential build processes</w:t>
      </w:r>
    </w:p>
    <w:p w14:paraId="3D3D2A0E" w14:textId="77777777" w:rsidR="001025DF" w:rsidRPr="001025DF" w:rsidRDefault="001025DF" w:rsidP="001025DF">
      <w:pPr>
        <w:numPr>
          <w:ilvl w:val="0"/>
          <w:numId w:val="15"/>
        </w:numPr>
      </w:pPr>
      <w:r w:rsidRPr="001025DF">
        <w:t>Strong leadership and communication skills</w:t>
      </w:r>
    </w:p>
    <w:p w14:paraId="6E833659" w14:textId="77777777" w:rsidR="001025DF" w:rsidRPr="001025DF" w:rsidRDefault="001025DF" w:rsidP="001025DF">
      <w:pPr>
        <w:numPr>
          <w:ilvl w:val="0"/>
          <w:numId w:val="15"/>
        </w:numPr>
      </w:pPr>
      <w:r w:rsidRPr="001025DF">
        <w:t>Ability to manage multiple subcontractors and priorities</w:t>
      </w:r>
    </w:p>
    <w:p w14:paraId="3AC8D750" w14:textId="77777777" w:rsidR="001025DF" w:rsidRPr="001025DF" w:rsidRDefault="001025DF" w:rsidP="001025DF">
      <w:pPr>
        <w:numPr>
          <w:ilvl w:val="0"/>
          <w:numId w:val="15"/>
        </w:numPr>
      </w:pPr>
      <w:r w:rsidRPr="001025DF">
        <w:t xml:space="preserve">Valid </w:t>
      </w:r>
      <w:r w:rsidRPr="001025DF">
        <w:rPr>
          <w:b/>
          <w:bCs/>
        </w:rPr>
        <w:t>CSCS Black Card</w:t>
      </w:r>
      <w:r w:rsidRPr="001025DF">
        <w:t xml:space="preserve"> (Construction Manager)</w:t>
      </w:r>
    </w:p>
    <w:p w14:paraId="45F8EFF4" w14:textId="77777777" w:rsidR="001025DF" w:rsidRPr="001025DF" w:rsidRDefault="001025DF" w:rsidP="001025DF">
      <w:pPr>
        <w:numPr>
          <w:ilvl w:val="0"/>
          <w:numId w:val="15"/>
        </w:numPr>
      </w:pPr>
      <w:r w:rsidRPr="001025DF">
        <w:t>SMSTS qualification</w:t>
      </w:r>
    </w:p>
    <w:p w14:paraId="7A1A3FF3" w14:textId="77777777" w:rsidR="001025DF" w:rsidRPr="001025DF" w:rsidRDefault="001025DF" w:rsidP="001025DF">
      <w:pPr>
        <w:rPr>
          <w:b/>
          <w:bCs/>
        </w:rPr>
      </w:pPr>
      <w:r w:rsidRPr="001025DF">
        <w:rPr>
          <w:b/>
          <w:bCs/>
        </w:rPr>
        <w:t>Desirable</w:t>
      </w:r>
    </w:p>
    <w:p w14:paraId="5C144516" w14:textId="2B043C8C" w:rsidR="001025DF" w:rsidRPr="001025DF" w:rsidRDefault="00A34764" w:rsidP="001025DF">
      <w:pPr>
        <w:numPr>
          <w:ilvl w:val="0"/>
          <w:numId w:val="16"/>
        </w:numPr>
      </w:pPr>
      <w:r>
        <w:t>Qualification</w:t>
      </w:r>
      <w:r w:rsidR="001025DF" w:rsidRPr="001025DF">
        <w:t xml:space="preserve"> in Construction Management or related discipline</w:t>
      </w:r>
    </w:p>
    <w:p w14:paraId="10AB47EB" w14:textId="77777777" w:rsidR="001025DF" w:rsidRPr="001025DF" w:rsidRDefault="001025DF" w:rsidP="001025DF">
      <w:pPr>
        <w:numPr>
          <w:ilvl w:val="0"/>
          <w:numId w:val="16"/>
        </w:numPr>
      </w:pPr>
      <w:r w:rsidRPr="001025DF">
        <w:t>Experience with both traditional and modern methods of construction</w:t>
      </w:r>
    </w:p>
    <w:p w14:paraId="15F2BD91" w14:textId="77777777" w:rsidR="001025DF" w:rsidRPr="001025DF" w:rsidRDefault="001025DF" w:rsidP="001025DF">
      <w:pPr>
        <w:numPr>
          <w:ilvl w:val="0"/>
          <w:numId w:val="16"/>
        </w:numPr>
      </w:pPr>
      <w:r w:rsidRPr="001025DF">
        <w:t>First Aid at Work qualification</w:t>
      </w:r>
    </w:p>
    <w:p w14:paraId="1C5F2A30" w14:textId="77777777" w:rsidR="001025DF" w:rsidRPr="001025DF" w:rsidRDefault="001025DF" w:rsidP="001025DF">
      <w:pPr>
        <w:numPr>
          <w:ilvl w:val="0"/>
          <w:numId w:val="16"/>
        </w:numPr>
      </w:pPr>
      <w:r w:rsidRPr="001025DF">
        <w:t>Experience working on high-volume housing or apartment schemes</w:t>
      </w:r>
    </w:p>
    <w:p w14:paraId="09E223FF" w14:textId="77777777" w:rsidR="001025DF" w:rsidRPr="001025DF" w:rsidRDefault="00000000" w:rsidP="001025DF">
      <w:r>
        <w:pict w14:anchorId="5E03BD44">
          <v:rect id="_x0000_i1027" style="width:0;height:1.5pt" o:hralign="center" o:hrstd="t" o:hr="t" fillcolor="#a0a0a0" stroked="f"/>
        </w:pict>
      </w:r>
    </w:p>
    <w:p w14:paraId="438B95B9" w14:textId="77777777" w:rsidR="001025DF" w:rsidRPr="001025DF" w:rsidRDefault="001025DF" w:rsidP="001025DF">
      <w:pPr>
        <w:rPr>
          <w:b/>
          <w:bCs/>
        </w:rPr>
      </w:pPr>
      <w:r w:rsidRPr="001025DF">
        <w:rPr>
          <w:b/>
          <w:bCs/>
        </w:rPr>
        <w:t>Personal Attributes</w:t>
      </w:r>
    </w:p>
    <w:p w14:paraId="5CFBBADD" w14:textId="77777777" w:rsidR="001025DF" w:rsidRPr="001025DF" w:rsidRDefault="001025DF" w:rsidP="001025DF">
      <w:pPr>
        <w:numPr>
          <w:ilvl w:val="0"/>
          <w:numId w:val="17"/>
        </w:numPr>
      </w:pPr>
      <w:r w:rsidRPr="001025DF">
        <w:t>Proactive and solutions-focused</w:t>
      </w:r>
    </w:p>
    <w:p w14:paraId="403C9643" w14:textId="77777777" w:rsidR="001025DF" w:rsidRPr="001025DF" w:rsidRDefault="001025DF" w:rsidP="001025DF">
      <w:pPr>
        <w:numPr>
          <w:ilvl w:val="0"/>
          <w:numId w:val="17"/>
        </w:numPr>
      </w:pPr>
      <w:r w:rsidRPr="001025DF">
        <w:t>Strong organisational and time-management skills</w:t>
      </w:r>
    </w:p>
    <w:p w14:paraId="6F5D6A58" w14:textId="77777777" w:rsidR="001025DF" w:rsidRPr="001025DF" w:rsidRDefault="001025DF" w:rsidP="001025DF">
      <w:pPr>
        <w:numPr>
          <w:ilvl w:val="0"/>
          <w:numId w:val="17"/>
        </w:numPr>
      </w:pPr>
      <w:r w:rsidRPr="001025DF">
        <w:t>High attention to detail and quality</w:t>
      </w:r>
    </w:p>
    <w:p w14:paraId="6DC5A249" w14:textId="77777777" w:rsidR="001025DF" w:rsidRPr="001025DF" w:rsidRDefault="001025DF" w:rsidP="001025DF">
      <w:pPr>
        <w:numPr>
          <w:ilvl w:val="0"/>
          <w:numId w:val="17"/>
        </w:numPr>
      </w:pPr>
      <w:r w:rsidRPr="001025DF">
        <w:t>Ability to work under pressure and meet deadlines</w:t>
      </w:r>
    </w:p>
    <w:p w14:paraId="51EFAF26" w14:textId="77777777" w:rsidR="001025DF" w:rsidRPr="001025DF" w:rsidRDefault="001025DF" w:rsidP="001025DF">
      <w:pPr>
        <w:numPr>
          <w:ilvl w:val="0"/>
          <w:numId w:val="17"/>
        </w:numPr>
      </w:pPr>
      <w:r w:rsidRPr="001025DF">
        <w:t>Professional, approachable, and decisive</w:t>
      </w:r>
    </w:p>
    <w:p w14:paraId="731F1C8B" w14:textId="77777777" w:rsidR="001025DF" w:rsidRPr="001025DF" w:rsidRDefault="00000000" w:rsidP="001025DF">
      <w:r>
        <w:pict w14:anchorId="5080B185">
          <v:rect id="_x0000_i1028" style="width:0;height:1.5pt" o:hralign="center" o:hrstd="t" o:hr="t" fillcolor="#a0a0a0" stroked="f"/>
        </w:pict>
      </w:r>
    </w:p>
    <w:p w14:paraId="2424A96E" w14:textId="77777777" w:rsidR="00706908" w:rsidRDefault="00706908"/>
    <w:sectPr w:rsidR="00706908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0C2C5" w14:textId="77777777" w:rsidR="008365A3" w:rsidRDefault="008365A3" w:rsidP="00825733">
      <w:pPr>
        <w:spacing w:after="0" w:line="240" w:lineRule="auto"/>
      </w:pPr>
      <w:r>
        <w:separator/>
      </w:r>
    </w:p>
  </w:endnote>
  <w:endnote w:type="continuationSeparator" w:id="0">
    <w:p w14:paraId="59B9BF3F" w14:textId="77777777" w:rsidR="008365A3" w:rsidRDefault="008365A3" w:rsidP="0082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C239" w14:textId="680CB262" w:rsidR="00825733" w:rsidRDefault="008257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244858" wp14:editId="2D5EA7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8908875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0ED61" w14:textId="307F7CE7" w:rsidR="00825733" w:rsidRPr="00825733" w:rsidRDefault="00825733" w:rsidP="008257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2573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448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" filled="f" stroked="f">
              <v:textbox style="mso-fit-shape-to-text:t" inset="0,0,0,15pt">
                <w:txbxContent>
                  <w:p w14:paraId="5B60ED61" w14:textId="307F7CE7" w:rsidR="00825733" w:rsidRPr="00825733" w:rsidRDefault="00825733" w:rsidP="0082573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825733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79B8" w14:textId="19DA8CC8" w:rsidR="00825733" w:rsidRDefault="008257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5793AB" wp14:editId="08E59EA8">
              <wp:simplePos x="635" y="86931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32919142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BB391" w14:textId="51948F27" w:rsidR="00825733" w:rsidRPr="00825733" w:rsidRDefault="00825733" w:rsidP="008257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2573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793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" filled="f" stroked="f">
              <v:textbox style="mso-fit-shape-to-text:t" inset="0,0,0,15pt">
                <w:txbxContent>
                  <w:p w14:paraId="322BB391" w14:textId="51948F27" w:rsidR="00825733" w:rsidRPr="00825733" w:rsidRDefault="00825733" w:rsidP="0082573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825733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7AB6" w14:textId="0ECF6A31" w:rsidR="00825733" w:rsidRDefault="008257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299BF6" wp14:editId="71ED73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469047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EDDBA" w14:textId="279D1AFD" w:rsidR="00825733" w:rsidRPr="00825733" w:rsidRDefault="00825733" w:rsidP="008257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2573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99B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85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nEdG2DgIAABwE&#10;AAAOAAAAAAAAAAAAAAAAAC4CAABkcnMvZTJvRG9jLnhtbFBLAQItABQABgAIAAAAIQB4OXTX2gAA&#10;AAMBAAAPAAAAAAAAAAAAAAAAAGgEAABkcnMvZG93bnJldi54bWxQSwUGAAAAAAQABADzAAAAbwUA&#10;AAAA&#10;" filled="f" stroked="f">
              <v:textbox style="mso-fit-shape-to-text:t" inset="0,0,0,15pt">
                <w:txbxContent>
                  <w:p w14:paraId="774EDDBA" w14:textId="279D1AFD" w:rsidR="00825733" w:rsidRPr="00825733" w:rsidRDefault="00825733" w:rsidP="0082573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825733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8A3D7" w14:textId="77777777" w:rsidR="008365A3" w:rsidRDefault="008365A3" w:rsidP="00825733">
      <w:pPr>
        <w:spacing w:after="0" w:line="240" w:lineRule="auto"/>
      </w:pPr>
      <w:r>
        <w:separator/>
      </w:r>
    </w:p>
  </w:footnote>
  <w:footnote w:type="continuationSeparator" w:id="0">
    <w:p w14:paraId="2B23ABAB" w14:textId="77777777" w:rsidR="008365A3" w:rsidRDefault="008365A3" w:rsidP="00825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6E68"/>
    <w:multiLevelType w:val="multilevel"/>
    <w:tmpl w:val="AE38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9540B"/>
    <w:multiLevelType w:val="multilevel"/>
    <w:tmpl w:val="FB26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E2553"/>
    <w:multiLevelType w:val="multilevel"/>
    <w:tmpl w:val="4978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E4B3F"/>
    <w:multiLevelType w:val="multilevel"/>
    <w:tmpl w:val="C6D4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72F28"/>
    <w:multiLevelType w:val="multilevel"/>
    <w:tmpl w:val="759E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64B45"/>
    <w:multiLevelType w:val="multilevel"/>
    <w:tmpl w:val="C70A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94AF2"/>
    <w:multiLevelType w:val="hybridMultilevel"/>
    <w:tmpl w:val="C3040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81E9C"/>
    <w:multiLevelType w:val="multilevel"/>
    <w:tmpl w:val="DF86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465B5"/>
    <w:multiLevelType w:val="multilevel"/>
    <w:tmpl w:val="1D38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593B2F"/>
    <w:multiLevelType w:val="multilevel"/>
    <w:tmpl w:val="7F82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E208A6"/>
    <w:multiLevelType w:val="multilevel"/>
    <w:tmpl w:val="F252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2D097A"/>
    <w:multiLevelType w:val="multilevel"/>
    <w:tmpl w:val="88DE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1B70BE"/>
    <w:multiLevelType w:val="multilevel"/>
    <w:tmpl w:val="E964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8606B7"/>
    <w:multiLevelType w:val="multilevel"/>
    <w:tmpl w:val="994E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BF466E"/>
    <w:multiLevelType w:val="multilevel"/>
    <w:tmpl w:val="40CC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940A9"/>
    <w:multiLevelType w:val="multilevel"/>
    <w:tmpl w:val="8D64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D1618B"/>
    <w:multiLevelType w:val="multilevel"/>
    <w:tmpl w:val="BB38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E061D5"/>
    <w:multiLevelType w:val="multilevel"/>
    <w:tmpl w:val="03BA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5939F3"/>
    <w:multiLevelType w:val="multilevel"/>
    <w:tmpl w:val="C728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7205230">
    <w:abstractNumId w:val="4"/>
  </w:num>
  <w:num w:numId="2" w16cid:durableId="1045906157">
    <w:abstractNumId w:val="18"/>
  </w:num>
  <w:num w:numId="3" w16cid:durableId="664819111">
    <w:abstractNumId w:val="10"/>
  </w:num>
  <w:num w:numId="4" w16cid:durableId="978075512">
    <w:abstractNumId w:val="5"/>
  </w:num>
  <w:num w:numId="5" w16cid:durableId="1889753701">
    <w:abstractNumId w:val="2"/>
  </w:num>
  <w:num w:numId="6" w16cid:durableId="935599629">
    <w:abstractNumId w:val="3"/>
  </w:num>
  <w:num w:numId="7" w16cid:durableId="2055537836">
    <w:abstractNumId w:val="0"/>
  </w:num>
  <w:num w:numId="8" w16cid:durableId="1892689907">
    <w:abstractNumId w:val="13"/>
  </w:num>
  <w:num w:numId="9" w16cid:durableId="364599517">
    <w:abstractNumId w:val="8"/>
  </w:num>
  <w:num w:numId="10" w16cid:durableId="203374978">
    <w:abstractNumId w:val="16"/>
  </w:num>
  <w:num w:numId="11" w16cid:durableId="300229098">
    <w:abstractNumId w:val="14"/>
  </w:num>
  <w:num w:numId="12" w16cid:durableId="1192303596">
    <w:abstractNumId w:val="7"/>
  </w:num>
  <w:num w:numId="13" w16cid:durableId="1406806667">
    <w:abstractNumId w:val="11"/>
  </w:num>
  <w:num w:numId="14" w16cid:durableId="365954700">
    <w:abstractNumId w:val="12"/>
  </w:num>
  <w:num w:numId="15" w16cid:durableId="1008824904">
    <w:abstractNumId w:val="9"/>
  </w:num>
  <w:num w:numId="16" w16cid:durableId="449326101">
    <w:abstractNumId w:val="17"/>
  </w:num>
  <w:num w:numId="17" w16cid:durableId="31348041">
    <w:abstractNumId w:val="15"/>
  </w:num>
  <w:num w:numId="18" w16cid:durableId="308630569">
    <w:abstractNumId w:val="1"/>
  </w:num>
  <w:num w:numId="19" w16cid:durableId="1465655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3D"/>
    <w:rsid w:val="00005A28"/>
    <w:rsid w:val="0001778A"/>
    <w:rsid w:val="00021B30"/>
    <w:rsid w:val="000568D9"/>
    <w:rsid w:val="0006342E"/>
    <w:rsid w:val="001025DF"/>
    <w:rsid w:val="00104E6E"/>
    <w:rsid w:val="00141EF4"/>
    <w:rsid w:val="00184C5F"/>
    <w:rsid w:val="001C14A9"/>
    <w:rsid w:val="0026280A"/>
    <w:rsid w:val="003330EF"/>
    <w:rsid w:val="00347DDB"/>
    <w:rsid w:val="003D0D1B"/>
    <w:rsid w:val="00443855"/>
    <w:rsid w:val="004C651E"/>
    <w:rsid w:val="005772A0"/>
    <w:rsid w:val="005B52F1"/>
    <w:rsid w:val="005D3067"/>
    <w:rsid w:val="005E0461"/>
    <w:rsid w:val="00631807"/>
    <w:rsid w:val="00655D6B"/>
    <w:rsid w:val="006742D7"/>
    <w:rsid w:val="00695CD9"/>
    <w:rsid w:val="00706908"/>
    <w:rsid w:val="00714E6E"/>
    <w:rsid w:val="0072058E"/>
    <w:rsid w:val="007523A5"/>
    <w:rsid w:val="00773FE1"/>
    <w:rsid w:val="0079661B"/>
    <w:rsid w:val="007A3555"/>
    <w:rsid w:val="007F0393"/>
    <w:rsid w:val="00825733"/>
    <w:rsid w:val="008365A3"/>
    <w:rsid w:val="008C44F0"/>
    <w:rsid w:val="008E76A4"/>
    <w:rsid w:val="0091457F"/>
    <w:rsid w:val="00936A3D"/>
    <w:rsid w:val="00943B8C"/>
    <w:rsid w:val="00955DB0"/>
    <w:rsid w:val="009619A4"/>
    <w:rsid w:val="00987D58"/>
    <w:rsid w:val="009B23FF"/>
    <w:rsid w:val="00A34764"/>
    <w:rsid w:val="00A945E5"/>
    <w:rsid w:val="00B1505D"/>
    <w:rsid w:val="00B23D77"/>
    <w:rsid w:val="00B250A0"/>
    <w:rsid w:val="00B2688F"/>
    <w:rsid w:val="00B3312F"/>
    <w:rsid w:val="00B61B47"/>
    <w:rsid w:val="00BA0E47"/>
    <w:rsid w:val="00C164D3"/>
    <w:rsid w:val="00D2386F"/>
    <w:rsid w:val="00D672E8"/>
    <w:rsid w:val="00E61B63"/>
    <w:rsid w:val="00FC3328"/>
    <w:rsid w:val="00FD46F3"/>
    <w:rsid w:val="00FE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4F88D"/>
  <w15:chartTrackingRefBased/>
  <w15:docId w15:val="{0546DD96-388C-4656-92A9-06BD28CC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A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A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A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A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A3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25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3428A7577DF4A99D83E851F8E6622" ma:contentTypeVersion="12" ma:contentTypeDescription="Create a new document." ma:contentTypeScope="" ma:versionID="b5b3f88a013f05aaccb9f84f7ef519b7">
  <xsd:schema xmlns:xsd="http://www.w3.org/2001/XMLSchema" xmlns:xs="http://www.w3.org/2001/XMLSchema" xmlns:p="http://schemas.microsoft.com/office/2006/metadata/properties" xmlns:ns2="3b94aa5f-3f69-4d62-88b5-7bf62a036fb3" xmlns:ns3="64b11a47-daa8-4411-84fc-1a963c83e066" targetNamespace="http://schemas.microsoft.com/office/2006/metadata/properties" ma:root="true" ma:fieldsID="9b5732d7d8f9509b3087e6206df723e8" ns2:_="" ns3:_="">
    <xsd:import namespace="3b94aa5f-3f69-4d62-88b5-7bf62a036fb3"/>
    <xsd:import namespace="64b11a47-daa8-4411-84fc-1a963c83e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aa5f-3f69-4d62-88b5-7bf62a036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47a77f1-cf3c-4eb3-ad1c-cfadb09ca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1a47-daa8-4411-84fc-1a963c83e0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7b697c8-9f9c-40fa-ad53-9b0249a4c6cf}" ma:internalName="TaxCatchAll" ma:showField="CatchAllData" ma:web="64b11a47-daa8-4411-84fc-1a963c83e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b11a47-daa8-4411-84fc-1a963c83e066" xsi:nil="true"/>
    <lcf76f155ced4ddcb4097134ff3c332f xmlns="3b94aa5f-3f69-4d62-88b5-7bf62a036f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CCFC39-C9E9-4FD0-A1AE-E7B6A3038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4aa5f-3f69-4d62-88b5-7bf62a036fb3"/>
    <ds:schemaRef ds:uri="64b11a47-daa8-4411-84fc-1a963c83e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1321E3-C08E-4149-8062-44D8D499A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FAEB5-4D5F-4D06-BD0B-62239F8092A1}">
  <ds:schemaRefs>
    <ds:schemaRef ds:uri="http://schemas.microsoft.com/office/2006/metadata/properties"/>
    <ds:schemaRef ds:uri="http://schemas.microsoft.com/office/infopath/2007/PartnerControls"/>
    <ds:schemaRef ds:uri="64b11a47-daa8-4411-84fc-1a963c83e066"/>
    <ds:schemaRef ds:uri="3b94aa5f-3f69-4d62-88b5-7bf62a036f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Dodds</dc:creator>
  <cp:keywords/>
  <dc:description/>
  <cp:lastModifiedBy>Toby Greenfield</cp:lastModifiedBy>
  <cp:revision>2</cp:revision>
  <dcterms:created xsi:type="dcterms:W3CDTF">2026-02-13T08:39:00Z</dcterms:created>
  <dcterms:modified xsi:type="dcterms:W3CDTF">2026-02-13T08:39:00Z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0x0101008AA3428A7577DF4A99D83E851F8E6622</vt:lpwstr>
  </property>
  <property fmtid="{D5CDD505-2E9C-101B-9397-08002B2CF9AE}" pid="3" name="ClassificationContentMarkingFooterShapeIds">
    <vt:lpwstr>e028af,70b4a759,4f39d9ff</vt:lpwstr>
  </property>
  <property fmtid="{D5CDD505-2E9C-101B-9397-08002B2CF9AE}" pid="4" name="ClassificationContentMarkingFooterFontProps">
    <vt:lpwstr>#ff0000,10,Aptos</vt:lpwstr>
  </property>
  <property fmtid="{D5CDD505-2E9C-101B-9397-08002B2CF9AE}" pid="5" name="ClassificationContentMarkingFooterText">
    <vt:lpwstr>OFFICIAL</vt:lpwstr>
  </property>
  <property fmtid="{D5CDD505-2E9C-101B-9397-08002B2CF9AE}" pid="6" name="MSIP_Label_3ecdfc32-7be5-4b17-9f97-00453388bdd7_Enabled">
    <vt:lpwstr>true</vt:lpwstr>
  </property>
  <property fmtid="{D5CDD505-2E9C-101B-9397-08002B2CF9AE}" pid="7" name="MSIP_Label_3ecdfc32-7be5-4b17-9f97-00453388bdd7_SetDate">
    <vt:lpwstr>2026-01-09T12:12:35Z</vt:lpwstr>
  </property>
  <property fmtid="{D5CDD505-2E9C-101B-9397-08002B2CF9AE}" pid="8" name="MSIP_Label_3ecdfc32-7be5-4b17-9f97-00453388bdd7_Method">
    <vt:lpwstr>Standard</vt:lpwstr>
  </property>
  <property fmtid="{D5CDD505-2E9C-101B-9397-08002B2CF9AE}" pid="9" name="MSIP_Label_3ecdfc32-7be5-4b17-9f97-00453388bdd7_Name">
    <vt:lpwstr>OFFICIAL</vt:lpwstr>
  </property>
  <property fmtid="{D5CDD505-2E9C-101B-9397-08002B2CF9AE}" pid="10" name="MSIP_Label_3ecdfc32-7be5-4b17-9f97-00453388bdd7_SiteId">
    <vt:lpwstr>ad3d9c73-9830-44a1-b487-e1055441c70e</vt:lpwstr>
  </property>
  <property fmtid="{D5CDD505-2E9C-101B-9397-08002B2CF9AE}" pid="11" name="MSIP_Label_3ecdfc32-7be5-4b17-9f97-00453388bdd7_ActionId">
    <vt:lpwstr>db28cb87-3610-42ff-93b2-a8e2974d2c7b</vt:lpwstr>
  </property>
  <property fmtid="{D5CDD505-2E9C-101B-9397-08002B2CF9AE}" pid="12" name="MSIP_Label_3ecdfc32-7be5-4b17-9f97-00453388bdd7_ContentBits">
    <vt:lpwstr>2</vt:lpwstr>
  </property>
  <property fmtid="{D5CDD505-2E9C-101B-9397-08002B2CF9AE}" pid="13" name="MSIP_Label_3ecdfc32-7be5-4b17-9f97-00453388bdd7_Tag">
    <vt:lpwstr>10, 3, 0, 1</vt:lpwstr>
  </property>
</Properties>
</file>