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4011" w14:textId="3D98E378" w:rsidR="00212C81" w:rsidRDefault="00212C81">
      <w:pPr>
        <w:rPr>
          <w:sz w:val="2"/>
          <w:szCs w:val="2"/>
        </w:rPr>
      </w:pPr>
    </w:p>
    <w:p w14:paraId="29F5443D" w14:textId="77777777" w:rsidR="00755FD0" w:rsidRPr="003F07CD" w:rsidRDefault="00755FD0">
      <w:pPr>
        <w:rPr>
          <w:sz w:val="2"/>
          <w:szCs w:val="2"/>
        </w:rPr>
      </w:pP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4"/>
        <w:gridCol w:w="7846"/>
      </w:tblGrid>
      <w:tr w:rsidR="00212C81" w:rsidRPr="003F07CD" w14:paraId="42F597B2" w14:textId="77777777" w:rsidTr="7A3C4EE8">
        <w:trPr>
          <w:cantSplit/>
          <w:trHeight w:val="397"/>
        </w:trPr>
        <w:tc>
          <w:tcPr>
            <w:tcW w:w="2644" w:type="dxa"/>
            <w:vAlign w:val="center"/>
          </w:tcPr>
          <w:p w14:paraId="1332A048" w14:textId="77777777" w:rsidR="00212C81" w:rsidRPr="003F07CD" w:rsidRDefault="00212C81" w:rsidP="002871DB">
            <w:pPr>
              <w:rPr>
                <w:sz w:val="24"/>
                <w:szCs w:val="24"/>
              </w:rPr>
            </w:pPr>
            <w:r w:rsidRPr="003F07CD">
              <w:rPr>
                <w:b/>
                <w:sz w:val="24"/>
                <w:szCs w:val="24"/>
              </w:rPr>
              <w:t>Service:</w:t>
            </w:r>
          </w:p>
        </w:tc>
        <w:tc>
          <w:tcPr>
            <w:tcW w:w="7846" w:type="dxa"/>
            <w:vAlign w:val="center"/>
          </w:tcPr>
          <w:p w14:paraId="183BA354" w14:textId="547BB366" w:rsidR="00212C81" w:rsidRPr="003F07CD" w:rsidRDefault="003B5D4C" w:rsidP="002871DB">
            <w:r>
              <w:t xml:space="preserve">Economy Directorate </w:t>
            </w:r>
          </w:p>
        </w:tc>
      </w:tr>
      <w:tr w:rsidR="00212C81" w:rsidRPr="003F07CD" w14:paraId="126C1E01" w14:textId="77777777" w:rsidTr="7A3C4EE8">
        <w:trPr>
          <w:cantSplit/>
          <w:trHeight w:val="397"/>
        </w:trPr>
        <w:tc>
          <w:tcPr>
            <w:tcW w:w="2644" w:type="dxa"/>
            <w:vAlign w:val="center"/>
          </w:tcPr>
          <w:p w14:paraId="62C95AC2" w14:textId="77777777" w:rsidR="00212C81" w:rsidRPr="003F07CD" w:rsidRDefault="00212C81" w:rsidP="002871DB">
            <w:pPr>
              <w:rPr>
                <w:sz w:val="24"/>
                <w:szCs w:val="24"/>
              </w:rPr>
            </w:pPr>
            <w:r w:rsidRPr="003F07CD">
              <w:rPr>
                <w:b/>
                <w:sz w:val="24"/>
                <w:szCs w:val="24"/>
              </w:rPr>
              <w:t>Post title:</w:t>
            </w:r>
          </w:p>
        </w:tc>
        <w:tc>
          <w:tcPr>
            <w:tcW w:w="7846" w:type="dxa"/>
            <w:vAlign w:val="center"/>
          </w:tcPr>
          <w:p w14:paraId="61ABAF2C" w14:textId="087D0227" w:rsidR="00212C81" w:rsidRPr="003F07CD" w:rsidRDefault="003A7968" w:rsidP="002871DB">
            <w:r>
              <w:t>Director of Economy</w:t>
            </w:r>
          </w:p>
        </w:tc>
      </w:tr>
      <w:tr w:rsidR="00212C81" w:rsidRPr="003F07CD" w14:paraId="48206FDA" w14:textId="77777777" w:rsidTr="7A3C4EE8">
        <w:trPr>
          <w:cantSplit/>
          <w:trHeight w:val="397"/>
        </w:trPr>
        <w:tc>
          <w:tcPr>
            <w:tcW w:w="2644" w:type="dxa"/>
            <w:vAlign w:val="center"/>
          </w:tcPr>
          <w:p w14:paraId="58C7B8DF" w14:textId="77777777" w:rsidR="00212C81" w:rsidRPr="003F07CD" w:rsidRDefault="00212C81" w:rsidP="002871DB">
            <w:pPr>
              <w:rPr>
                <w:sz w:val="24"/>
                <w:szCs w:val="24"/>
              </w:rPr>
            </w:pPr>
            <w:r w:rsidRPr="003F07CD">
              <w:rPr>
                <w:b/>
                <w:sz w:val="24"/>
                <w:szCs w:val="24"/>
              </w:rPr>
              <w:t>Grade:</w:t>
            </w:r>
          </w:p>
        </w:tc>
        <w:tc>
          <w:tcPr>
            <w:tcW w:w="7846" w:type="dxa"/>
            <w:vAlign w:val="center"/>
          </w:tcPr>
          <w:p w14:paraId="010C18CF" w14:textId="5FCD9A73" w:rsidR="00212C81" w:rsidRPr="003F07CD" w:rsidRDefault="000A356C" w:rsidP="002871DB">
            <w:r>
              <w:t>AD2</w:t>
            </w:r>
          </w:p>
        </w:tc>
      </w:tr>
      <w:tr w:rsidR="00212C81" w:rsidRPr="003F07CD" w14:paraId="6EDDF0F6" w14:textId="77777777" w:rsidTr="7A3C4EE8">
        <w:trPr>
          <w:cantSplit/>
          <w:trHeight w:val="397"/>
        </w:trPr>
        <w:tc>
          <w:tcPr>
            <w:tcW w:w="2644" w:type="dxa"/>
            <w:vAlign w:val="center"/>
          </w:tcPr>
          <w:p w14:paraId="1F6FCFF2" w14:textId="77777777" w:rsidR="00212C81" w:rsidRPr="003F07CD" w:rsidRDefault="00212C81" w:rsidP="002871DB">
            <w:pPr>
              <w:rPr>
                <w:b/>
                <w:sz w:val="24"/>
                <w:szCs w:val="24"/>
              </w:rPr>
            </w:pPr>
            <w:r w:rsidRPr="003F07CD">
              <w:rPr>
                <w:b/>
                <w:sz w:val="24"/>
                <w:szCs w:val="24"/>
              </w:rPr>
              <w:t>Responsible to:</w:t>
            </w:r>
          </w:p>
        </w:tc>
        <w:tc>
          <w:tcPr>
            <w:tcW w:w="7846" w:type="dxa"/>
            <w:vAlign w:val="center"/>
          </w:tcPr>
          <w:p w14:paraId="1F893C60" w14:textId="777E4E1D" w:rsidR="00212C81" w:rsidRPr="003F07CD" w:rsidRDefault="003A7968" w:rsidP="002871DB">
            <w:r>
              <w:t>Chief Executive</w:t>
            </w:r>
          </w:p>
        </w:tc>
      </w:tr>
      <w:tr w:rsidR="00212C81" w:rsidRPr="003F07CD" w14:paraId="24AAEEC5" w14:textId="77777777" w:rsidTr="7A3C4EE8">
        <w:trPr>
          <w:cantSplit/>
          <w:trHeight w:val="397"/>
        </w:trPr>
        <w:tc>
          <w:tcPr>
            <w:tcW w:w="2644" w:type="dxa"/>
            <w:vAlign w:val="center"/>
          </w:tcPr>
          <w:p w14:paraId="5371EF26" w14:textId="77777777" w:rsidR="00212C81" w:rsidRPr="000A356C" w:rsidRDefault="00212C81" w:rsidP="002871DB">
            <w:pPr>
              <w:rPr>
                <w:b/>
                <w:sz w:val="24"/>
                <w:szCs w:val="24"/>
              </w:rPr>
            </w:pPr>
            <w:r w:rsidRPr="000A356C">
              <w:rPr>
                <w:b/>
                <w:sz w:val="24"/>
                <w:szCs w:val="24"/>
              </w:rPr>
              <w:t>Staff managed:</w:t>
            </w:r>
          </w:p>
        </w:tc>
        <w:tc>
          <w:tcPr>
            <w:tcW w:w="7846" w:type="dxa"/>
            <w:vAlign w:val="center"/>
          </w:tcPr>
          <w:p w14:paraId="54F0604B" w14:textId="48C84735" w:rsidR="00212C81" w:rsidRPr="000A356C" w:rsidRDefault="00BB48BF" w:rsidP="002871DB">
            <w:sdt>
              <w:sdtPr>
                <w:rPr>
                  <w:rFonts w:eastAsia="Times New Roman"/>
                  <w:lang w:eastAsia="en-GB"/>
                </w:rPr>
                <w:alias w:val="Choose from the list below"/>
                <w:tag w:val="Choose from the list below"/>
                <w:id w:val="12036476"/>
                <w:placeholder>
                  <w:docPart w:val="BCA72430712A4A2B84F487DA9B7F50CC"/>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758AE409" w:rsidRPr="000A356C">
                  <w:rPr>
                    <w:rFonts w:eastAsia="Times New Roman"/>
                    <w:lang w:eastAsia="en-GB"/>
                  </w:rPr>
                  <w:t>Manages a group of managers</w:t>
                </w:r>
              </w:sdtContent>
            </w:sdt>
          </w:p>
        </w:tc>
      </w:tr>
      <w:tr w:rsidR="00212C81" w:rsidRPr="003F07CD" w14:paraId="5F987885" w14:textId="77777777" w:rsidTr="7A3C4EE8">
        <w:trPr>
          <w:cantSplit/>
          <w:trHeight w:val="397"/>
        </w:trPr>
        <w:tc>
          <w:tcPr>
            <w:tcW w:w="2644" w:type="dxa"/>
            <w:vAlign w:val="center"/>
          </w:tcPr>
          <w:p w14:paraId="4C96C705" w14:textId="77777777" w:rsidR="00212C81" w:rsidRPr="003F07CD" w:rsidRDefault="00212C81" w:rsidP="002871DB">
            <w:pPr>
              <w:rPr>
                <w:b/>
                <w:sz w:val="24"/>
                <w:szCs w:val="24"/>
              </w:rPr>
            </w:pPr>
            <w:r w:rsidRPr="003F07CD">
              <w:rPr>
                <w:b/>
                <w:sz w:val="24"/>
                <w:szCs w:val="24"/>
              </w:rPr>
              <w:t>Date of issue:</w:t>
            </w:r>
          </w:p>
        </w:tc>
        <w:tc>
          <w:tcPr>
            <w:tcW w:w="7846" w:type="dxa"/>
            <w:vAlign w:val="center"/>
          </w:tcPr>
          <w:p w14:paraId="4F5DE148" w14:textId="56C21AEF" w:rsidR="00212C81" w:rsidRPr="003F07CD" w:rsidRDefault="003A7968" w:rsidP="002871DB">
            <w:r>
              <w:t>June 2024</w:t>
            </w:r>
          </w:p>
        </w:tc>
      </w:tr>
      <w:tr w:rsidR="00755FD0" w:rsidRPr="003F07CD" w14:paraId="63B94B22" w14:textId="77777777" w:rsidTr="7A3C4EE8">
        <w:trPr>
          <w:cantSplit/>
          <w:trHeight w:val="397"/>
        </w:trPr>
        <w:tc>
          <w:tcPr>
            <w:tcW w:w="2644" w:type="dxa"/>
            <w:vAlign w:val="center"/>
          </w:tcPr>
          <w:p w14:paraId="445255E8" w14:textId="77777777" w:rsidR="00755FD0" w:rsidRPr="003F07CD" w:rsidRDefault="00755FD0" w:rsidP="002871DB">
            <w:pPr>
              <w:rPr>
                <w:b/>
                <w:sz w:val="24"/>
                <w:szCs w:val="24"/>
              </w:rPr>
            </w:pPr>
          </w:p>
        </w:tc>
        <w:tc>
          <w:tcPr>
            <w:tcW w:w="7846" w:type="dxa"/>
            <w:vAlign w:val="center"/>
          </w:tcPr>
          <w:p w14:paraId="25B67528" w14:textId="77777777" w:rsidR="00755FD0" w:rsidRPr="003F07CD" w:rsidRDefault="00755FD0" w:rsidP="002871DB"/>
        </w:tc>
      </w:tr>
    </w:tbl>
    <w:tbl>
      <w:tblPr>
        <w:tblStyle w:val="LightList-Accent6"/>
        <w:tblW w:w="10534" w:type="dxa"/>
        <w:tblInd w:w="-772" w:type="dxa"/>
        <w:tblLayout w:type="fixed"/>
        <w:tblCellMar>
          <w:top w:w="57" w:type="dxa"/>
          <w:bottom w:w="57" w:type="dxa"/>
        </w:tblCellMar>
        <w:tblLook w:val="04A0" w:firstRow="1" w:lastRow="0" w:firstColumn="1" w:lastColumn="0" w:noHBand="0" w:noVBand="1"/>
      </w:tblPr>
      <w:tblGrid>
        <w:gridCol w:w="10534"/>
      </w:tblGrid>
      <w:tr w:rsidR="00212C81" w:rsidRPr="003F07CD" w14:paraId="2CB25F77" w14:textId="77777777" w:rsidTr="00D54F1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nil"/>
              <w:left w:val="single" w:sz="4" w:space="0" w:color="32549C"/>
              <w:bottom w:val="single" w:sz="4" w:space="0" w:color="32549C"/>
              <w:right w:val="single" w:sz="4" w:space="0" w:color="32549C"/>
            </w:tcBorders>
            <w:shd w:val="clear" w:color="auto" w:fill="32549C"/>
            <w:vAlign w:val="center"/>
          </w:tcPr>
          <w:p w14:paraId="236D21B2" w14:textId="77777777" w:rsidR="00212C81" w:rsidRPr="003A7968" w:rsidRDefault="00212C81" w:rsidP="00845AB2">
            <w:pPr>
              <w:spacing w:after="100" w:afterAutospacing="1"/>
              <w:rPr>
                <w:sz w:val="32"/>
                <w:szCs w:val="32"/>
              </w:rPr>
            </w:pPr>
            <w:r w:rsidRPr="003A7968">
              <w:rPr>
                <w:sz w:val="32"/>
                <w:szCs w:val="32"/>
              </w:rPr>
              <w:t>Job context</w:t>
            </w:r>
          </w:p>
        </w:tc>
      </w:tr>
      <w:tr w:rsidR="00212C81" w:rsidRPr="003F07CD" w14:paraId="4565E987" w14:textId="77777777" w:rsidTr="00D54F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534" w:type="dxa"/>
            <w:tcBorders>
              <w:top w:val="single" w:sz="4" w:space="0" w:color="32549C"/>
              <w:left w:val="single" w:sz="4" w:space="0" w:color="32549C"/>
              <w:bottom w:val="single" w:sz="4" w:space="0" w:color="32549C"/>
              <w:right w:val="single" w:sz="4" w:space="0" w:color="32549C"/>
            </w:tcBorders>
            <w:vAlign w:val="center"/>
          </w:tcPr>
          <w:p w14:paraId="21498D0D" w14:textId="402F2AB1"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 xml:space="preserve">The York and North Yorkshire Combined Authority was established in January 2024, with its first Mayor elected in May 2024. The organisation and region are ambitious to deliver transformational economic change across the whole geography, recognising the diverse places and geographies making up York and North Yorkshire. With city of York alongside, market towns, rural and coastal economies, </w:t>
            </w:r>
            <w:proofErr w:type="gramStart"/>
            <w:r w:rsidRPr="00FC5258">
              <w:rPr>
                <w:b w:val="0"/>
                <w:bCs w:val="0"/>
                <w:sz w:val="20"/>
                <w:szCs w:val="20"/>
              </w:rPr>
              <w:t>York</w:t>
            </w:r>
            <w:proofErr w:type="gramEnd"/>
            <w:r w:rsidRPr="00FC5258">
              <w:rPr>
                <w:b w:val="0"/>
                <w:bCs w:val="0"/>
                <w:sz w:val="20"/>
                <w:szCs w:val="20"/>
              </w:rPr>
              <w:t xml:space="preserve"> and North Yorkshire is vast in scale and rich in opportunity and you will be responsible for ensuring all parts of the region benefit from Combined Authority investment and development. </w:t>
            </w:r>
          </w:p>
          <w:p w14:paraId="1DB4F2AF" w14:textId="1C642F62"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 xml:space="preserve">As a key part of the Combined Authority Leadership team the post will be expected play a lead role in the development of the </w:t>
            </w:r>
            <w:proofErr w:type="gramStart"/>
            <w:r w:rsidRPr="00FC5258">
              <w:rPr>
                <w:b w:val="0"/>
                <w:bCs w:val="0"/>
                <w:sz w:val="20"/>
                <w:szCs w:val="20"/>
              </w:rPr>
              <w:t>organisations</w:t>
            </w:r>
            <w:proofErr w:type="gramEnd"/>
            <w:r w:rsidRPr="00FC5258">
              <w:rPr>
                <w:b w:val="0"/>
                <w:bCs w:val="0"/>
                <w:sz w:val="20"/>
                <w:szCs w:val="20"/>
              </w:rPr>
              <w:t xml:space="preserve"> capacity, culture and capability, building a high performing culture, leading by example and shaping the organisation as it grows and builds trust locally with key stakeholders and nationally with Government. </w:t>
            </w:r>
          </w:p>
          <w:p w14:paraId="41CED793" w14:textId="77777777"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As Director of Economy the post will be a key member of the Combined Authority Leadership team and will be responsible for delivering over £1bn investment across York and North Yorkshire.</w:t>
            </w:r>
          </w:p>
          <w:p w14:paraId="3730FE7D" w14:textId="4A7A91CD"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 xml:space="preserve">The role will be responsible across the economic development agenda, working closely with the Mayor, Combined </w:t>
            </w:r>
            <w:proofErr w:type="gramStart"/>
            <w:r w:rsidRPr="00FC5258">
              <w:rPr>
                <w:b w:val="0"/>
                <w:bCs w:val="0"/>
                <w:sz w:val="20"/>
                <w:szCs w:val="20"/>
              </w:rPr>
              <w:t>Authority</w:t>
            </w:r>
            <w:proofErr w:type="gramEnd"/>
            <w:r w:rsidRPr="00FC5258">
              <w:rPr>
                <w:b w:val="0"/>
                <w:bCs w:val="0"/>
                <w:sz w:val="20"/>
                <w:szCs w:val="20"/>
              </w:rPr>
              <w:t xml:space="preserve"> and local stakeholders to implement the existing devolution deal whilst developing ambitious strategies and plans to secure new powers and investment.  </w:t>
            </w:r>
            <w:proofErr w:type="gramStart"/>
            <w:r w:rsidRPr="00FC5258">
              <w:rPr>
                <w:b w:val="0"/>
                <w:bCs w:val="0"/>
                <w:sz w:val="20"/>
                <w:szCs w:val="20"/>
              </w:rPr>
              <w:t>In particular the</w:t>
            </w:r>
            <w:proofErr w:type="gramEnd"/>
            <w:r w:rsidRPr="00FC5258">
              <w:rPr>
                <w:b w:val="0"/>
                <w:bCs w:val="0"/>
                <w:sz w:val="20"/>
                <w:szCs w:val="20"/>
              </w:rPr>
              <w:t xml:space="preserve"> role will be responsible for</w:t>
            </w:r>
          </w:p>
          <w:p w14:paraId="6D9FE450" w14:textId="77777777" w:rsidR="00FC5258" w:rsidRPr="00FC5258" w:rsidRDefault="00FC5258" w:rsidP="00FC5258">
            <w:pPr>
              <w:pStyle w:val="ListParagraph"/>
              <w:numPr>
                <w:ilvl w:val="1"/>
                <w:numId w:val="14"/>
              </w:numPr>
              <w:spacing w:after="0"/>
              <w:ind w:left="802"/>
              <w:rPr>
                <w:b w:val="0"/>
                <w:bCs w:val="0"/>
                <w:sz w:val="20"/>
                <w:szCs w:val="20"/>
              </w:rPr>
            </w:pPr>
            <w:r w:rsidRPr="00FC5258">
              <w:rPr>
                <w:b w:val="0"/>
                <w:bCs w:val="0"/>
                <w:sz w:val="20"/>
                <w:szCs w:val="20"/>
              </w:rPr>
              <w:t xml:space="preserve">Development and implementation of economic strategies and plans </w:t>
            </w:r>
            <w:proofErr w:type="gramStart"/>
            <w:r w:rsidRPr="00FC5258">
              <w:rPr>
                <w:b w:val="0"/>
                <w:bCs w:val="0"/>
                <w:sz w:val="20"/>
                <w:szCs w:val="20"/>
              </w:rPr>
              <w:t>including;</w:t>
            </w:r>
            <w:proofErr w:type="gramEnd"/>
          </w:p>
          <w:p w14:paraId="2A06C846"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Strategic Economic Plan</w:t>
            </w:r>
          </w:p>
          <w:p w14:paraId="613DFEF8"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Statutory Strategic Transport Plan</w:t>
            </w:r>
          </w:p>
          <w:p w14:paraId="226B4C42"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Housing Investment Plan</w:t>
            </w:r>
          </w:p>
          <w:p w14:paraId="0959437E"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lastRenderedPageBreak/>
              <w:t>Skills Plan including Adult Education Budget</w:t>
            </w:r>
          </w:p>
          <w:p w14:paraId="407EDF23" w14:textId="77777777" w:rsidR="00FC5258" w:rsidRPr="00FC5258" w:rsidRDefault="00FC5258" w:rsidP="00FC5258">
            <w:pPr>
              <w:pStyle w:val="ListParagraph"/>
              <w:numPr>
                <w:ilvl w:val="2"/>
                <w:numId w:val="14"/>
              </w:numPr>
              <w:spacing w:after="0"/>
              <w:ind w:left="1227"/>
              <w:rPr>
                <w:b w:val="0"/>
                <w:bCs w:val="0"/>
                <w:sz w:val="20"/>
                <w:szCs w:val="20"/>
              </w:rPr>
            </w:pPr>
            <w:proofErr w:type="spellStart"/>
            <w:r w:rsidRPr="00FC5258">
              <w:rPr>
                <w:b w:val="0"/>
                <w:bCs w:val="0"/>
                <w:sz w:val="20"/>
                <w:szCs w:val="20"/>
              </w:rPr>
              <w:t>Routemap</w:t>
            </w:r>
            <w:proofErr w:type="spellEnd"/>
            <w:r w:rsidRPr="00FC5258">
              <w:rPr>
                <w:b w:val="0"/>
                <w:bCs w:val="0"/>
                <w:sz w:val="20"/>
                <w:szCs w:val="20"/>
              </w:rPr>
              <w:t xml:space="preserve"> to Carbon Negative</w:t>
            </w:r>
          </w:p>
          <w:p w14:paraId="5E431B8D" w14:textId="77777777" w:rsidR="00FC5258" w:rsidRPr="00FC5258" w:rsidRDefault="00FC5258" w:rsidP="00FC5258">
            <w:pPr>
              <w:pStyle w:val="ListParagraph"/>
              <w:numPr>
                <w:ilvl w:val="1"/>
                <w:numId w:val="14"/>
              </w:numPr>
              <w:spacing w:after="0"/>
              <w:ind w:left="802"/>
              <w:rPr>
                <w:b w:val="0"/>
                <w:bCs w:val="0"/>
                <w:sz w:val="20"/>
                <w:szCs w:val="20"/>
              </w:rPr>
            </w:pPr>
            <w:r w:rsidRPr="00FC5258">
              <w:rPr>
                <w:b w:val="0"/>
                <w:bCs w:val="0"/>
                <w:sz w:val="20"/>
                <w:szCs w:val="20"/>
              </w:rPr>
              <w:t xml:space="preserve">Delivery of Investment Programmes </w:t>
            </w:r>
            <w:proofErr w:type="gramStart"/>
            <w:r w:rsidRPr="00FC5258">
              <w:rPr>
                <w:b w:val="0"/>
                <w:bCs w:val="0"/>
                <w:sz w:val="20"/>
                <w:szCs w:val="20"/>
              </w:rPr>
              <w:t>including;</w:t>
            </w:r>
            <w:proofErr w:type="gramEnd"/>
          </w:p>
          <w:p w14:paraId="4F84E842"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£540m Mayoral Investment Fund</w:t>
            </w:r>
          </w:p>
          <w:p w14:paraId="38CF055E"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£379m Local Transport Fund</w:t>
            </w:r>
          </w:p>
          <w:p w14:paraId="790DB55F"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c.£15m pa Skills and Employability Programmes</w:t>
            </w:r>
          </w:p>
          <w:p w14:paraId="1DF3EFA1"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Business Growth and Trade &amp; Investment Services</w:t>
            </w:r>
          </w:p>
          <w:p w14:paraId="323CBF8B"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c. £6.5m pa Brownfield Housing Programme</w:t>
            </w:r>
          </w:p>
          <w:p w14:paraId="5F8CF8FB" w14:textId="77777777" w:rsidR="00FC5258" w:rsidRPr="00FC5258" w:rsidRDefault="00FC5258" w:rsidP="00FC5258">
            <w:pPr>
              <w:pStyle w:val="ListParagraph"/>
              <w:numPr>
                <w:ilvl w:val="2"/>
                <w:numId w:val="14"/>
              </w:numPr>
              <w:spacing w:after="0"/>
              <w:ind w:left="1227"/>
              <w:rPr>
                <w:b w:val="0"/>
                <w:bCs w:val="0"/>
                <w:sz w:val="20"/>
                <w:szCs w:val="20"/>
              </w:rPr>
            </w:pPr>
            <w:r w:rsidRPr="00FC5258">
              <w:rPr>
                <w:b w:val="0"/>
                <w:bCs w:val="0"/>
                <w:sz w:val="20"/>
                <w:szCs w:val="20"/>
              </w:rPr>
              <w:t xml:space="preserve">Wider devolved funding </w:t>
            </w:r>
            <w:proofErr w:type="spellStart"/>
            <w:r w:rsidRPr="00FC5258">
              <w:rPr>
                <w:b w:val="0"/>
                <w:bCs w:val="0"/>
                <w:sz w:val="20"/>
                <w:szCs w:val="20"/>
              </w:rPr>
              <w:t>e.g</w:t>
            </w:r>
            <w:proofErr w:type="spellEnd"/>
            <w:r w:rsidRPr="00FC5258">
              <w:rPr>
                <w:b w:val="0"/>
                <w:bCs w:val="0"/>
                <w:sz w:val="20"/>
                <w:szCs w:val="20"/>
              </w:rPr>
              <w:t xml:space="preserve"> Shared Prosperity Fund</w:t>
            </w:r>
          </w:p>
          <w:p w14:paraId="3E38ABF2" w14:textId="77777777" w:rsidR="00FC5258" w:rsidRPr="00FC5258" w:rsidRDefault="00FC5258" w:rsidP="00FC5258">
            <w:pPr>
              <w:pStyle w:val="ListParagraph"/>
              <w:numPr>
                <w:ilvl w:val="1"/>
                <w:numId w:val="14"/>
              </w:numPr>
              <w:spacing w:after="0"/>
              <w:ind w:left="802"/>
              <w:rPr>
                <w:b w:val="0"/>
                <w:bCs w:val="0"/>
                <w:sz w:val="20"/>
                <w:szCs w:val="20"/>
              </w:rPr>
            </w:pPr>
            <w:r w:rsidRPr="00FC5258">
              <w:rPr>
                <w:b w:val="0"/>
                <w:bCs w:val="0"/>
                <w:sz w:val="20"/>
                <w:szCs w:val="20"/>
              </w:rPr>
              <w:t xml:space="preserve">Strengthening the economic intelligence and evidence base, working collaboratively to create </w:t>
            </w:r>
            <w:proofErr w:type="gramStart"/>
            <w:r w:rsidRPr="00FC5258">
              <w:rPr>
                <w:b w:val="0"/>
                <w:bCs w:val="0"/>
                <w:sz w:val="20"/>
                <w:szCs w:val="20"/>
              </w:rPr>
              <w:t>opportunities</w:t>
            </w:r>
            <w:proofErr w:type="gramEnd"/>
            <w:r w:rsidRPr="00FC5258">
              <w:rPr>
                <w:b w:val="0"/>
                <w:bCs w:val="0"/>
                <w:sz w:val="20"/>
                <w:szCs w:val="20"/>
              </w:rPr>
              <w:t xml:space="preserve"> and building the case for future devolution. This includes leading the evaluation function for the Combined Authority, including leading the monitoring and reporting for the five-yearly gateway checks with government.</w:t>
            </w:r>
          </w:p>
          <w:p w14:paraId="1F2938EF" w14:textId="77777777"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 xml:space="preserve">York and North Yorkshire is unique in that the Combined Authority has just two constituent authorities (City of York and North Yorkshire). This creates an opportunity to be dynamic, creating ambitious plans to secure new investment into the region. The Director of Economy will build strong partnerships across the region working closely with both Local Authorities and a wide range of stakeholders, building trust, </w:t>
            </w:r>
            <w:proofErr w:type="gramStart"/>
            <w:r w:rsidRPr="00FC5258">
              <w:rPr>
                <w:b w:val="0"/>
                <w:bCs w:val="0"/>
                <w:sz w:val="20"/>
                <w:szCs w:val="20"/>
              </w:rPr>
              <w:t>capability</w:t>
            </w:r>
            <w:proofErr w:type="gramEnd"/>
            <w:r w:rsidRPr="00FC5258">
              <w:rPr>
                <w:b w:val="0"/>
                <w:bCs w:val="0"/>
                <w:sz w:val="20"/>
                <w:szCs w:val="20"/>
              </w:rPr>
              <w:t xml:space="preserve"> and capacity to deliver across the economic agenda. </w:t>
            </w:r>
          </w:p>
          <w:p w14:paraId="0B79F062" w14:textId="77777777"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The post will demonstrate strong commercial skills, maximising private sector investment and impact across the region.</w:t>
            </w:r>
          </w:p>
          <w:p w14:paraId="065331F1" w14:textId="6007A4FC" w:rsidR="00FC5258" w:rsidRPr="00FC5258" w:rsidRDefault="00FC5258" w:rsidP="00FC5258">
            <w:pPr>
              <w:pStyle w:val="ListParagraph"/>
              <w:numPr>
                <w:ilvl w:val="0"/>
                <w:numId w:val="14"/>
              </w:numPr>
              <w:spacing w:after="0"/>
              <w:ind w:left="376"/>
              <w:rPr>
                <w:b w:val="0"/>
                <w:bCs w:val="0"/>
                <w:sz w:val="20"/>
                <w:szCs w:val="20"/>
              </w:rPr>
            </w:pPr>
            <w:r w:rsidRPr="00FC5258">
              <w:rPr>
                <w:b w:val="0"/>
                <w:bCs w:val="0"/>
                <w:sz w:val="20"/>
                <w:szCs w:val="20"/>
              </w:rPr>
              <w:t>Politically aware, the post holder will develop strong relationships with the Mayor, Combined Authority Members and Local Authority Cabinet Members building support and commitment for our ambitious plans and demonstrating keen influencing skills in securing wider support.</w:t>
            </w:r>
          </w:p>
          <w:p w14:paraId="201FE441" w14:textId="77777777" w:rsidR="00FC5258" w:rsidRPr="00FC5258" w:rsidRDefault="00FC5258" w:rsidP="00FC5258">
            <w:pPr>
              <w:spacing w:after="0"/>
              <w:rPr>
                <w:b w:val="0"/>
                <w:bCs w:val="0"/>
                <w:sz w:val="20"/>
                <w:szCs w:val="20"/>
              </w:rPr>
            </w:pPr>
          </w:p>
          <w:p w14:paraId="7A92C9E3" w14:textId="77777777" w:rsidR="003A7968" w:rsidRPr="00FC5258" w:rsidRDefault="003A7968" w:rsidP="003A7968">
            <w:pPr>
              <w:pStyle w:val="ListParagraph"/>
              <w:numPr>
                <w:ilvl w:val="0"/>
                <w:numId w:val="10"/>
              </w:numPr>
              <w:spacing w:after="0"/>
              <w:ind w:left="376"/>
              <w:rPr>
                <w:b w:val="0"/>
                <w:bCs w:val="0"/>
                <w:sz w:val="20"/>
                <w:szCs w:val="20"/>
              </w:rPr>
            </w:pPr>
            <w:r w:rsidRPr="00FC5258">
              <w:rPr>
                <w:b w:val="0"/>
                <w:bCs w:val="0"/>
                <w:sz w:val="20"/>
                <w:szCs w:val="20"/>
              </w:rPr>
              <w:t xml:space="preserve">As a </w:t>
            </w:r>
            <w:proofErr w:type="gramStart"/>
            <w:r w:rsidRPr="00FC5258">
              <w:rPr>
                <w:b w:val="0"/>
                <w:bCs w:val="0"/>
                <w:sz w:val="20"/>
                <w:szCs w:val="20"/>
              </w:rPr>
              <w:t>Director</w:t>
            </w:r>
            <w:proofErr w:type="gramEnd"/>
            <w:r w:rsidRPr="00FC5258">
              <w:rPr>
                <w:b w:val="0"/>
                <w:bCs w:val="0"/>
                <w:sz w:val="20"/>
                <w:szCs w:val="20"/>
              </w:rPr>
              <w:t xml:space="preserve"> you will provide outstanding strategic and organisational leadership to develop, embed and sustain the Combined Authority. With colleagues you have collective responsibility for the development and delivery of the new organisations operating model and supporting the development and embedding of the values and behaviours throughout the Authority. You will promote diversity and inclusion throughout the Authority and through partnerships and relationships with other stakeholders.</w:t>
            </w:r>
          </w:p>
          <w:p w14:paraId="7698DFCC" w14:textId="77777777" w:rsidR="00212C81" w:rsidRPr="00FC5258" w:rsidRDefault="003A7968" w:rsidP="003A7968">
            <w:pPr>
              <w:pStyle w:val="ListParagraph"/>
              <w:numPr>
                <w:ilvl w:val="0"/>
                <w:numId w:val="10"/>
              </w:numPr>
              <w:spacing w:after="0"/>
              <w:ind w:left="376"/>
              <w:rPr>
                <w:b w:val="0"/>
                <w:bCs w:val="0"/>
                <w:sz w:val="20"/>
                <w:szCs w:val="20"/>
              </w:rPr>
            </w:pPr>
            <w:r w:rsidRPr="00FC5258">
              <w:rPr>
                <w:b w:val="0"/>
                <w:bCs w:val="0"/>
                <w:sz w:val="20"/>
                <w:szCs w:val="20"/>
              </w:rPr>
              <w:t>You will act as an advocate for the Authority at local, regional, and national level, developing and enhancing the Authority’s’ reputation and influence, building partnerships and enabling the Authority to be a leader in the field.</w:t>
            </w:r>
          </w:p>
          <w:p w14:paraId="49BA704F" w14:textId="77777777" w:rsidR="003A7968" w:rsidRPr="00FC5258" w:rsidRDefault="003A7968" w:rsidP="003A7968">
            <w:pPr>
              <w:spacing w:after="0"/>
              <w:rPr>
                <w:b w:val="0"/>
                <w:bCs w:val="0"/>
                <w:sz w:val="20"/>
                <w:szCs w:val="20"/>
              </w:rPr>
            </w:pPr>
          </w:p>
          <w:p w14:paraId="480D23B9" w14:textId="47F91729" w:rsidR="003A7968" w:rsidRPr="00FC5258" w:rsidRDefault="003A7968" w:rsidP="003A7968">
            <w:pPr>
              <w:rPr>
                <w:b w:val="0"/>
                <w:bCs w:val="0"/>
                <w:sz w:val="20"/>
                <w:szCs w:val="20"/>
              </w:rPr>
            </w:pPr>
            <w:r w:rsidRPr="00FC5258">
              <w:rPr>
                <w:b w:val="0"/>
                <w:bCs w:val="0"/>
                <w:sz w:val="20"/>
                <w:szCs w:val="20"/>
              </w:rPr>
              <w:t xml:space="preserve">As Director of </w:t>
            </w:r>
            <w:proofErr w:type="gramStart"/>
            <w:r w:rsidRPr="00FC5258">
              <w:rPr>
                <w:b w:val="0"/>
                <w:bCs w:val="0"/>
                <w:sz w:val="20"/>
                <w:szCs w:val="20"/>
              </w:rPr>
              <w:t>Economy</w:t>
            </w:r>
            <w:proofErr w:type="gramEnd"/>
            <w:r w:rsidRPr="00FC5258">
              <w:rPr>
                <w:b w:val="0"/>
                <w:bCs w:val="0"/>
                <w:sz w:val="20"/>
                <w:szCs w:val="20"/>
              </w:rPr>
              <w:t xml:space="preserve"> you will </w:t>
            </w:r>
            <w:r w:rsidR="00FD7334" w:rsidRPr="00FC5258">
              <w:rPr>
                <w:b w:val="0"/>
                <w:bCs w:val="0"/>
                <w:sz w:val="20"/>
                <w:szCs w:val="20"/>
              </w:rPr>
              <w:t xml:space="preserve">lead on the </w:t>
            </w:r>
            <w:r w:rsidR="0059506C" w:rsidRPr="00FC5258">
              <w:rPr>
                <w:b w:val="0"/>
                <w:bCs w:val="0"/>
                <w:sz w:val="20"/>
                <w:szCs w:val="20"/>
              </w:rPr>
              <w:t xml:space="preserve">Authorities </w:t>
            </w:r>
            <w:r w:rsidR="00FD7334" w:rsidRPr="00FC5258">
              <w:rPr>
                <w:b w:val="0"/>
                <w:bCs w:val="0"/>
                <w:sz w:val="20"/>
                <w:szCs w:val="20"/>
              </w:rPr>
              <w:t>Economic framework</w:t>
            </w:r>
            <w:r w:rsidR="0059506C" w:rsidRPr="00FC5258">
              <w:rPr>
                <w:b w:val="0"/>
                <w:bCs w:val="0"/>
                <w:sz w:val="20"/>
                <w:szCs w:val="20"/>
              </w:rPr>
              <w:t>, including the economic priorities, plans and policies already shaped by City of York Council (CYC) and North Yorkshire Council (NYC), and uses them to build a framework of priorities and ambitions for the York and North Yorkshire Combined Authority that deliver across York and North Yorkshire.</w:t>
            </w:r>
          </w:p>
          <w:p w14:paraId="3D34E384" w14:textId="110A5C70" w:rsidR="0059506C" w:rsidRPr="00FC5258" w:rsidRDefault="0059506C" w:rsidP="0059506C">
            <w:pPr>
              <w:spacing w:after="0"/>
              <w:rPr>
                <w:b w:val="0"/>
                <w:bCs w:val="0"/>
                <w:sz w:val="20"/>
                <w:szCs w:val="20"/>
              </w:rPr>
            </w:pPr>
            <w:r w:rsidRPr="00FC5258">
              <w:rPr>
                <w:b w:val="0"/>
                <w:bCs w:val="0"/>
                <w:sz w:val="20"/>
                <w:szCs w:val="20"/>
              </w:rPr>
              <w:t>The three overarching ambitions for the economic framework include:</w:t>
            </w:r>
          </w:p>
          <w:p w14:paraId="01001346" w14:textId="45E140DC" w:rsidR="0059506C" w:rsidRPr="00FC5258" w:rsidRDefault="0059506C" w:rsidP="0059506C">
            <w:pPr>
              <w:pStyle w:val="ListParagraph"/>
              <w:numPr>
                <w:ilvl w:val="0"/>
                <w:numId w:val="10"/>
              </w:numPr>
              <w:spacing w:after="0"/>
              <w:ind w:left="376"/>
              <w:rPr>
                <w:b w:val="0"/>
                <w:bCs w:val="0"/>
                <w:sz w:val="20"/>
                <w:szCs w:val="20"/>
              </w:rPr>
            </w:pPr>
            <w:r w:rsidRPr="00FC5258">
              <w:rPr>
                <w:b w:val="0"/>
                <w:bCs w:val="0"/>
                <w:sz w:val="20"/>
                <w:szCs w:val="20"/>
              </w:rPr>
              <w:t>Transition to carbon negative</w:t>
            </w:r>
          </w:p>
          <w:p w14:paraId="2F7D93B5" w14:textId="64184C09" w:rsidR="0059506C" w:rsidRPr="00FC5258" w:rsidRDefault="003213AD" w:rsidP="0059506C">
            <w:pPr>
              <w:pStyle w:val="ListParagraph"/>
              <w:numPr>
                <w:ilvl w:val="0"/>
                <w:numId w:val="10"/>
              </w:numPr>
              <w:spacing w:after="0"/>
              <w:ind w:left="376"/>
              <w:rPr>
                <w:b w:val="0"/>
                <w:bCs w:val="0"/>
                <w:sz w:val="20"/>
                <w:szCs w:val="20"/>
              </w:rPr>
            </w:pPr>
            <w:r w:rsidRPr="00FC5258">
              <w:rPr>
                <w:b w:val="0"/>
                <w:bCs w:val="0"/>
                <w:sz w:val="20"/>
                <w:szCs w:val="20"/>
              </w:rPr>
              <w:t>Deliver</w:t>
            </w:r>
            <w:r w:rsidR="0059506C" w:rsidRPr="00FC5258">
              <w:rPr>
                <w:b w:val="0"/>
                <w:bCs w:val="0"/>
                <w:sz w:val="20"/>
                <w:szCs w:val="20"/>
              </w:rPr>
              <w:t xml:space="preserve"> good economic </w:t>
            </w:r>
            <w:proofErr w:type="gramStart"/>
            <w:r w:rsidR="0059506C" w:rsidRPr="00FC5258">
              <w:rPr>
                <w:b w:val="0"/>
                <w:bCs w:val="0"/>
                <w:sz w:val="20"/>
                <w:szCs w:val="20"/>
              </w:rPr>
              <w:t>growth</w:t>
            </w:r>
            <w:proofErr w:type="gramEnd"/>
          </w:p>
          <w:p w14:paraId="480F6142" w14:textId="7C3FFC5E" w:rsidR="0059506C" w:rsidRPr="00FC5258" w:rsidRDefault="0059506C" w:rsidP="0059506C">
            <w:pPr>
              <w:pStyle w:val="ListParagraph"/>
              <w:numPr>
                <w:ilvl w:val="0"/>
                <w:numId w:val="10"/>
              </w:numPr>
              <w:spacing w:after="0"/>
              <w:ind w:left="376"/>
              <w:rPr>
                <w:b w:val="0"/>
                <w:bCs w:val="0"/>
                <w:sz w:val="20"/>
                <w:szCs w:val="20"/>
              </w:rPr>
            </w:pPr>
            <w:r w:rsidRPr="00FC5258">
              <w:rPr>
                <w:b w:val="0"/>
                <w:bCs w:val="0"/>
                <w:sz w:val="20"/>
                <w:szCs w:val="20"/>
              </w:rPr>
              <w:t xml:space="preserve">Ensure opportunities for </w:t>
            </w:r>
            <w:proofErr w:type="gramStart"/>
            <w:r w:rsidRPr="00FC5258">
              <w:rPr>
                <w:b w:val="0"/>
                <w:bCs w:val="0"/>
                <w:sz w:val="20"/>
                <w:szCs w:val="20"/>
              </w:rPr>
              <w:t>all</w:t>
            </w:r>
            <w:proofErr w:type="gramEnd"/>
            <w:r w:rsidRPr="00FC5258">
              <w:rPr>
                <w:b w:val="0"/>
                <w:bCs w:val="0"/>
                <w:sz w:val="20"/>
                <w:szCs w:val="20"/>
              </w:rPr>
              <w:t xml:space="preserve"> </w:t>
            </w:r>
          </w:p>
          <w:p w14:paraId="5E95D109" w14:textId="77777777" w:rsidR="0059506C" w:rsidRPr="00FC5258" w:rsidRDefault="0059506C" w:rsidP="003A7968">
            <w:pPr>
              <w:spacing w:after="0"/>
              <w:rPr>
                <w:b w:val="0"/>
                <w:bCs w:val="0"/>
                <w:sz w:val="20"/>
                <w:szCs w:val="20"/>
              </w:rPr>
            </w:pPr>
          </w:p>
          <w:p w14:paraId="6956E396" w14:textId="40497EE4" w:rsidR="003A7968" w:rsidRPr="00FC5258" w:rsidRDefault="003A7968" w:rsidP="003A7968">
            <w:pPr>
              <w:spacing w:after="0"/>
              <w:rPr>
                <w:b w:val="0"/>
                <w:bCs w:val="0"/>
                <w:sz w:val="20"/>
                <w:szCs w:val="20"/>
              </w:rPr>
            </w:pPr>
            <w:r w:rsidRPr="00FC5258">
              <w:rPr>
                <w:b w:val="0"/>
                <w:bCs w:val="0"/>
                <w:sz w:val="20"/>
                <w:szCs w:val="20"/>
              </w:rPr>
              <w:t>This job is a politically restricted post as defined by the Local Government and Housing Act 1989.</w:t>
            </w:r>
          </w:p>
        </w:tc>
      </w:tr>
    </w:tbl>
    <w:p w14:paraId="3720EFA5" w14:textId="77777777" w:rsidR="00212C81" w:rsidRPr="003F07CD" w:rsidRDefault="00212C81" w:rsidP="00212C81"/>
    <w:p w14:paraId="05966CEE" w14:textId="7C554A1C" w:rsidR="00212C81" w:rsidRPr="003F07CD" w:rsidRDefault="00B71CA1" w:rsidP="00212C81">
      <w:r>
        <w:rPr>
          <w:noProof/>
          <w:sz w:val="20"/>
          <w:szCs w:val="20"/>
          <w:lang w:eastAsia="en-GB"/>
        </w:rPr>
        <w:lastRenderedPageBreak/>
        <w:drawing>
          <wp:anchor distT="0" distB="0" distL="114300" distR="114300" simplePos="0" relativeHeight="251660288" behindDoc="0" locked="0" layoutInCell="1" allowOverlap="1" wp14:anchorId="4E5F0546" wp14:editId="30F5BD7D">
            <wp:simplePos x="0" y="0"/>
            <wp:positionH relativeFrom="column">
              <wp:posOffset>-21590</wp:posOffset>
            </wp:positionH>
            <wp:positionV relativeFrom="paragraph">
              <wp:posOffset>800100</wp:posOffset>
            </wp:positionV>
            <wp:extent cx="5731510" cy="2641600"/>
            <wp:effectExtent l="0" t="0" r="0" b="2540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tbl>
      <w:tblPr>
        <w:tblStyle w:val="TableGrid"/>
        <w:tblpPr w:leftFromText="180" w:rightFromText="180" w:vertAnchor="text" w:tblpX="-709"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8"/>
      </w:tblGrid>
      <w:tr w:rsidR="00212C81" w:rsidRPr="003F07CD" w14:paraId="2C92D2F1" w14:textId="77777777" w:rsidTr="002871DB">
        <w:trPr>
          <w:cantSplit/>
          <w:trHeight w:val="397"/>
        </w:trPr>
        <w:tc>
          <w:tcPr>
            <w:tcW w:w="10490" w:type="dxa"/>
            <w:tcBorders>
              <w:top w:val="single" w:sz="4" w:space="0" w:color="009BB2"/>
              <w:left w:val="single" w:sz="4" w:space="0" w:color="009BB2"/>
              <w:bottom w:val="single" w:sz="4" w:space="0" w:color="009BB2"/>
              <w:right w:val="single" w:sz="4" w:space="0" w:color="009BB2"/>
            </w:tcBorders>
            <w:shd w:val="clear" w:color="auto" w:fill="009BB2"/>
            <w:vAlign w:val="center"/>
          </w:tcPr>
          <w:p w14:paraId="76DD8DB8" w14:textId="77777777" w:rsidR="00212C81" w:rsidRPr="00845AB2" w:rsidRDefault="00212C81" w:rsidP="00845AB2">
            <w:pPr>
              <w:spacing w:after="100" w:afterAutospacing="1"/>
              <w:rPr>
                <w:bCs/>
                <w:color w:val="44546A" w:themeColor="text2"/>
                <w:sz w:val="24"/>
                <w:szCs w:val="24"/>
              </w:rPr>
            </w:pPr>
            <w:r w:rsidRPr="00845AB2">
              <w:rPr>
                <w:bCs/>
                <w:color w:val="FFFFFF" w:themeColor="background1"/>
                <w:sz w:val="32"/>
                <w:szCs w:val="32"/>
              </w:rPr>
              <w:t>Structure</w:t>
            </w:r>
          </w:p>
        </w:tc>
      </w:tr>
    </w:tbl>
    <w:p w14:paraId="17B32E36" w14:textId="268EBBFF" w:rsidR="00212C81" w:rsidRPr="003F07CD" w:rsidRDefault="00212C81" w:rsidP="00212C81"/>
    <w:tbl>
      <w:tblPr>
        <w:tblStyle w:val="TableGrid"/>
        <w:tblpPr w:leftFromText="180" w:rightFromText="180" w:vertAnchor="text" w:tblpX="-710" w:tblpY="1"/>
        <w:tblOverlap w:val="never"/>
        <w:tblW w:w="58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9"/>
        <w:gridCol w:w="7931"/>
      </w:tblGrid>
      <w:tr w:rsidR="00212C81" w:rsidRPr="003F07CD" w14:paraId="620A0688" w14:textId="77777777" w:rsidTr="002871DB">
        <w:trPr>
          <w:cantSplit/>
          <w:trHeight w:val="397"/>
        </w:trPr>
        <w:tc>
          <w:tcPr>
            <w:tcW w:w="2559" w:type="dxa"/>
            <w:vAlign w:val="center"/>
          </w:tcPr>
          <w:p w14:paraId="20DF6EA6" w14:textId="77777777" w:rsidR="00212C81" w:rsidRPr="003F07CD" w:rsidRDefault="00212C81" w:rsidP="002871DB">
            <w:pPr>
              <w:rPr>
                <w:b/>
                <w:sz w:val="24"/>
                <w:szCs w:val="24"/>
              </w:rPr>
            </w:pPr>
          </w:p>
        </w:tc>
        <w:tc>
          <w:tcPr>
            <w:tcW w:w="7931" w:type="dxa"/>
            <w:vAlign w:val="center"/>
          </w:tcPr>
          <w:p w14:paraId="36A48EE0" w14:textId="77777777" w:rsidR="00212C81" w:rsidRPr="003F07CD" w:rsidRDefault="00212C81" w:rsidP="002871DB"/>
        </w:tc>
      </w:tr>
    </w:tbl>
    <w:tbl>
      <w:tblPr>
        <w:tblStyle w:val="LightList-Accent1"/>
        <w:tblW w:w="10490" w:type="dxa"/>
        <w:tblInd w:w="-719" w:type="dxa"/>
        <w:tblBorders>
          <w:top w:val="single" w:sz="4" w:space="0" w:color="F7A413"/>
          <w:left w:val="single" w:sz="4" w:space="0" w:color="F7A413"/>
          <w:bottom w:val="single" w:sz="4" w:space="0" w:color="F7A413"/>
          <w:right w:val="single" w:sz="4" w:space="0" w:color="F7A413"/>
          <w:insideH w:val="single" w:sz="4" w:space="0" w:color="F7A413"/>
          <w:insideV w:val="single" w:sz="4" w:space="0" w:color="F7A413"/>
        </w:tblBorders>
        <w:tblCellMar>
          <w:top w:w="57" w:type="dxa"/>
          <w:bottom w:w="57" w:type="dxa"/>
        </w:tblCellMar>
        <w:tblLook w:val="04A0" w:firstRow="1" w:lastRow="0" w:firstColumn="1" w:lastColumn="0" w:noHBand="0" w:noVBand="1"/>
      </w:tblPr>
      <w:tblGrid>
        <w:gridCol w:w="3043"/>
        <w:gridCol w:w="7447"/>
      </w:tblGrid>
      <w:tr w:rsidR="00845AB2" w:rsidRPr="003F07CD" w14:paraId="414E2488" w14:textId="77777777" w:rsidTr="00E4093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F7A413"/>
            <w:vAlign w:val="center"/>
          </w:tcPr>
          <w:p w14:paraId="44851A48" w14:textId="042A320F" w:rsidR="00845AB2" w:rsidRPr="003A7968" w:rsidRDefault="00845AB2" w:rsidP="00845AB2">
            <w:r w:rsidRPr="003A7968">
              <w:rPr>
                <w:sz w:val="32"/>
                <w:szCs w:val="32"/>
              </w:rPr>
              <w:t>Job Description</w:t>
            </w:r>
          </w:p>
        </w:tc>
      </w:tr>
      <w:tr w:rsidR="00845AB2" w:rsidRPr="003F07CD" w14:paraId="0FD1781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35A98379" w14:textId="77777777" w:rsidR="00845AB2" w:rsidRPr="003A7968" w:rsidRDefault="00845AB2" w:rsidP="003A7968">
            <w:pPr>
              <w:spacing w:after="0"/>
              <w:rPr>
                <w:color w:val="FFFFFF" w:themeColor="background1"/>
                <w:sz w:val="20"/>
                <w:szCs w:val="20"/>
              </w:rPr>
            </w:pPr>
            <w:r w:rsidRPr="003A7968">
              <w:rPr>
                <w:color w:val="FFFFFF" w:themeColor="background1"/>
                <w:sz w:val="24"/>
                <w:szCs w:val="24"/>
              </w:rPr>
              <w:t>Job purpose</w:t>
            </w:r>
          </w:p>
        </w:tc>
        <w:tc>
          <w:tcPr>
            <w:tcW w:w="7447" w:type="dxa"/>
            <w:tcBorders>
              <w:top w:val="single" w:sz="4" w:space="0" w:color="F7A413"/>
              <w:left w:val="single" w:sz="4" w:space="0" w:color="F7A413"/>
              <w:bottom w:val="single" w:sz="4" w:space="0" w:color="F7A413"/>
              <w:right w:val="single" w:sz="4" w:space="0" w:color="F7A413"/>
            </w:tcBorders>
            <w:shd w:val="clear" w:color="auto" w:fill="F7A413"/>
            <w:vAlign w:val="center"/>
          </w:tcPr>
          <w:p w14:paraId="43257A4B" w14:textId="5A9B6EE3" w:rsidR="00845AB2" w:rsidRPr="003A7968" w:rsidRDefault="003A7968" w:rsidP="003A7968">
            <w:pPr>
              <w:spacing w:after="0"/>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4D3DC6">
              <w:rPr>
                <w:b/>
                <w:bCs/>
                <w:color w:val="FFFFFF" w:themeColor="background1"/>
              </w:rPr>
              <w:t>To be responsible for the effective delivery of Economy</w:t>
            </w:r>
            <w:r w:rsidR="005F63A4" w:rsidRPr="004D3DC6">
              <w:rPr>
                <w:b/>
                <w:bCs/>
                <w:color w:val="FFFFFF" w:themeColor="background1"/>
              </w:rPr>
              <w:t xml:space="preserve"> Directorate</w:t>
            </w:r>
            <w:r w:rsidRPr="004D3DC6">
              <w:rPr>
                <w:b/>
                <w:bCs/>
                <w:color w:val="FFFFFF" w:themeColor="background1"/>
              </w:rPr>
              <w:t xml:space="preserve"> for the Combined Authority. To provide strategic leadership and direction, operational </w:t>
            </w:r>
            <w:proofErr w:type="gramStart"/>
            <w:r w:rsidRPr="004D3DC6">
              <w:rPr>
                <w:b/>
                <w:bCs/>
                <w:color w:val="FFFFFF" w:themeColor="background1"/>
              </w:rPr>
              <w:t>management</w:t>
            </w:r>
            <w:proofErr w:type="gramEnd"/>
            <w:r w:rsidRPr="004D3DC6">
              <w:rPr>
                <w:b/>
                <w:bCs/>
                <w:color w:val="FFFFFF" w:themeColor="background1"/>
              </w:rPr>
              <w:t xml:space="preserve"> and financial </w:t>
            </w:r>
            <w:r w:rsidR="00784342" w:rsidRPr="004D3DC6">
              <w:rPr>
                <w:b/>
                <w:bCs/>
                <w:color w:val="FFFFFF" w:themeColor="background1"/>
              </w:rPr>
              <w:t>management</w:t>
            </w:r>
            <w:r w:rsidRPr="004D3DC6">
              <w:rPr>
                <w:b/>
                <w:bCs/>
                <w:color w:val="FFFFFF" w:themeColor="background1"/>
              </w:rPr>
              <w:t xml:space="preserve"> for the directorate, ensuring delivery of high-quality strategic aims. Support the development of cross-cutting strategies across diverse services.</w:t>
            </w:r>
          </w:p>
        </w:tc>
      </w:tr>
      <w:tr w:rsidR="00845AB2" w:rsidRPr="003F07CD" w14:paraId="3975EEF8" w14:textId="77777777" w:rsidTr="00D54F1F">
        <w:trPr>
          <w:trHeight w:val="397"/>
        </w:trPr>
        <w:tc>
          <w:tcPr>
            <w:cnfStyle w:val="001000000000" w:firstRow="0" w:lastRow="0" w:firstColumn="1" w:lastColumn="0" w:oddVBand="0" w:evenVBand="0" w:oddHBand="0" w:evenHBand="0" w:firstRowFirstColumn="0" w:firstRowLastColumn="0" w:lastRowFirstColumn="0" w:lastRowLastColumn="0"/>
            <w:tcW w:w="3043" w:type="dxa"/>
          </w:tcPr>
          <w:p w14:paraId="2E9E1DC0" w14:textId="77777777" w:rsidR="00845AB2" w:rsidRPr="003F07CD" w:rsidRDefault="00845AB2" w:rsidP="00845AB2">
            <w:pPr>
              <w:rPr>
                <w:b w:val="0"/>
                <w:bCs w:val="0"/>
                <w:sz w:val="24"/>
                <w:szCs w:val="24"/>
              </w:rPr>
            </w:pPr>
            <w:r w:rsidRPr="003F07CD">
              <w:rPr>
                <w:sz w:val="24"/>
                <w:szCs w:val="24"/>
              </w:rPr>
              <w:t>Operational management</w:t>
            </w:r>
          </w:p>
          <w:p w14:paraId="71F828CC" w14:textId="5CF033BE" w:rsidR="00845AB2" w:rsidRPr="003F07CD" w:rsidRDefault="00845AB2" w:rsidP="00845AB2">
            <w:pPr>
              <w:rPr>
                <w:sz w:val="24"/>
                <w:szCs w:val="24"/>
              </w:rPr>
            </w:pPr>
          </w:p>
        </w:tc>
        <w:tc>
          <w:tcPr>
            <w:tcW w:w="7447" w:type="dxa"/>
          </w:tcPr>
          <w:p w14:paraId="11C4361D" w14:textId="2B6215EC" w:rsidR="00115E03" w:rsidRPr="00115E03" w:rsidRDefault="00115E03" w:rsidP="0001409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15E03">
              <w:rPr>
                <w:sz w:val="20"/>
                <w:szCs w:val="20"/>
              </w:rPr>
              <w:t>Lead the delivery and capability of economic, housing and regeneration, low carbon, superfast broadband, flood resilience and skills capital infrastructure programme/project management at the Combined Authority including direct management of internal project teams and of project managers assigned to partners.</w:t>
            </w:r>
          </w:p>
          <w:p w14:paraId="2F5CB0FB" w14:textId="77777777" w:rsidR="00115E03" w:rsidRPr="00115E03" w:rsidRDefault="00115E03" w:rsidP="0001409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15E03">
              <w:rPr>
                <w:sz w:val="20"/>
                <w:szCs w:val="20"/>
              </w:rPr>
              <w:t>Provide leadership on the implementation of programmes and projects, ensuring the Combined Authority delivers the right initiatives within the agreed constraints and maximises value and guarantees the benefits.</w:t>
            </w:r>
          </w:p>
          <w:p w14:paraId="7B502EC4" w14:textId="77777777" w:rsidR="00845AB2" w:rsidRDefault="00115E03"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15E03">
              <w:rPr>
                <w:sz w:val="20"/>
                <w:szCs w:val="20"/>
              </w:rPr>
              <w:t xml:space="preserve">Lead the delivery of policy outcomes working in partnership with constituent authorities, businesses, government, and other public </w:t>
            </w:r>
            <w:proofErr w:type="gramStart"/>
            <w:r w:rsidRPr="00115E03">
              <w:rPr>
                <w:sz w:val="20"/>
                <w:szCs w:val="20"/>
              </w:rPr>
              <w:t>organisations</w:t>
            </w:r>
            <w:proofErr w:type="gramEnd"/>
          </w:p>
          <w:p w14:paraId="7C6B98C8" w14:textId="37C081CA" w:rsidR="00A942B8" w:rsidRPr="00A942B8" w:rsidRDefault="00A942B8" w:rsidP="00014096">
            <w:pPr>
              <w:numPr>
                <w:ilvl w:val="0"/>
                <w:numId w:val="6"/>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A942B8">
              <w:rPr>
                <w:sz w:val="20"/>
                <w:szCs w:val="20"/>
              </w:rPr>
              <w:t xml:space="preserve">Responsible for the leading, planning, </w:t>
            </w:r>
            <w:proofErr w:type="gramStart"/>
            <w:r w:rsidRPr="00A942B8">
              <w:rPr>
                <w:sz w:val="20"/>
                <w:szCs w:val="20"/>
              </w:rPr>
              <w:t>delivery</w:t>
            </w:r>
            <w:proofErr w:type="gramEnd"/>
            <w:r w:rsidRPr="00A942B8">
              <w:rPr>
                <w:sz w:val="20"/>
                <w:szCs w:val="20"/>
              </w:rPr>
              <w:t xml:space="preserve"> and strategic development of the region’s Strategic Economic Plan (SEP), emerging Policy Framework, and position at the heart of a partnership of constituent authorities, businesses, government and other public organisations.</w:t>
            </w:r>
          </w:p>
          <w:p w14:paraId="0B2B41A0" w14:textId="5F164163" w:rsidR="00035A0A" w:rsidRPr="00970B83" w:rsidRDefault="00A942B8" w:rsidP="00970B83">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A942B8">
              <w:rPr>
                <w:sz w:val="20"/>
                <w:szCs w:val="20"/>
              </w:rPr>
              <w:t xml:space="preserve">Ensure the Combined Authority (CA) and its partners have strong policy foundations to transform economic and social outcomes for residents and businesses across </w:t>
            </w:r>
            <w:r w:rsidR="00775E54">
              <w:rPr>
                <w:sz w:val="20"/>
                <w:szCs w:val="20"/>
              </w:rPr>
              <w:t>North</w:t>
            </w:r>
            <w:r w:rsidRPr="00A942B8">
              <w:rPr>
                <w:sz w:val="20"/>
                <w:szCs w:val="20"/>
              </w:rPr>
              <w:t xml:space="preserve"> Yorkshire and </w:t>
            </w:r>
            <w:r w:rsidR="00775E54">
              <w:rPr>
                <w:sz w:val="20"/>
                <w:szCs w:val="20"/>
              </w:rPr>
              <w:t>Yo</w:t>
            </w:r>
            <w:r w:rsidR="00784342">
              <w:rPr>
                <w:sz w:val="20"/>
                <w:szCs w:val="20"/>
              </w:rPr>
              <w:t>rk</w:t>
            </w:r>
            <w:r w:rsidRPr="00A942B8">
              <w:rPr>
                <w:sz w:val="20"/>
                <w:szCs w:val="20"/>
              </w:rPr>
              <w:t>, with a particular focus on Inclusive Growth.</w:t>
            </w:r>
          </w:p>
          <w:p w14:paraId="355FC126"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 xml:space="preserve">Strategically lead the Economy directorate ensuring compliance with Combined Authority policies, </w:t>
            </w:r>
            <w:proofErr w:type="gramStart"/>
            <w:r>
              <w:rPr>
                <w:rFonts w:eastAsia="Calibri"/>
                <w:sz w:val="20"/>
                <w:szCs w:val="20"/>
              </w:rPr>
              <w:t>procedures</w:t>
            </w:r>
            <w:proofErr w:type="gramEnd"/>
            <w:r>
              <w:rPr>
                <w:rFonts w:eastAsia="Calibri"/>
                <w:sz w:val="20"/>
                <w:szCs w:val="20"/>
              </w:rPr>
              <w:t xml:space="preserve"> and assurance processes.</w:t>
            </w:r>
          </w:p>
          <w:p w14:paraId="3581AC64"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 xml:space="preserve">Be responsible for ensuring strong financial and risk management across the economy directorate supported by robust reporting and mitigation. </w:t>
            </w:r>
          </w:p>
          <w:p w14:paraId="4ABF4D26"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sz w:val="20"/>
                <w:szCs w:val="20"/>
              </w:rPr>
            </w:pPr>
            <w:r>
              <w:rPr>
                <w:rFonts w:eastAsia="Calibri"/>
                <w:sz w:val="20"/>
                <w:szCs w:val="20"/>
              </w:rPr>
              <w:lastRenderedPageBreak/>
              <w:t>Take a lead role in the development of the Combined Authority Leadership team, building strong relationships across the wider directorates.</w:t>
            </w:r>
          </w:p>
          <w:p w14:paraId="27FF75F6"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bCs/>
                <w:sz w:val="20"/>
                <w:szCs w:val="20"/>
              </w:rPr>
            </w:pPr>
            <w:r>
              <w:rPr>
                <w:rFonts w:eastAsia="Calibri"/>
                <w:sz w:val="20"/>
                <w:szCs w:val="20"/>
              </w:rPr>
              <w:t xml:space="preserve">Lead by example demonstrating a commitment to performance, </w:t>
            </w:r>
            <w:proofErr w:type="gramStart"/>
            <w:r>
              <w:rPr>
                <w:rFonts w:eastAsia="Calibri"/>
                <w:sz w:val="20"/>
                <w:szCs w:val="20"/>
              </w:rPr>
              <w:t>quality</w:t>
            </w:r>
            <w:proofErr w:type="gramEnd"/>
            <w:r>
              <w:rPr>
                <w:rFonts w:eastAsia="Calibri"/>
                <w:sz w:val="20"/>
                <w:szCs w:val="20"/>
              </w:rPr>
              <w:t xml:space="preserve"> and assurance across the directorate.</w:t>
            </w:r>
          </w:p>
          <w:p w14:paraId="0E5D18F7"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Provide strong strategic planning across the directorate, ensuring corporate support services and engaged and have clear sight of future assurance and governance support needs.</w:t>
            </w:r>
          </w:p>
          <w:p w14:paraId="249370DB"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Exercise professional leadership through managing staff involved in developing and delivery of the economy directorate priorities.</w:t>
            </w:r>
          </w:p>
          <w:p w14:paraId="475D5315" w14:textId="77777777" w:rsidR="00536B70" w:rsidRDefault="00536B70" w:rsidP="00536B70">
            <w:pPr>
              <w:numPr>
                <w:ilvl w:val="0"/>
                <w:numId w:val="15"/>
              </w:numPr>
              <w:spacing w:after="0" w:line="240" w:lineRule="auto"/>
              <w:ind w:left="462" w:hanging="425"/>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Establish a culture and approach within Economy Directorate providing clear objectives and priorities which filter through to individual and team objectives that encourages and promotes performance management and improvement.</w:t>
            </w:r>
          </w:p>
          <w:p w14:paraId="5F48917A" w14:textId="77777777" w:rsidR="00536B70" w:rsidRDefault="00536B70" w:rsidP="00035A0A">
            <w:pPr>
              <w:spacing w:after="0" w:line="240" w:lineRule="auto"/>
              <w:ind w:left="520"/>
              <w:cnfStyle w:val="000000000000" w:firstRow="0" w:lastRow="0" w:firstColumn="0" w:lastColumn="0" w:oddVBand="0" w:evenVBand="0" w:oddHBand="0" w:evenHBand="0" w:firstRowFirstColumn="0" w:firstRowLastColumn="0" w:lastRowFirstColumn="0" w:lastRowLastColumn="0"/>
              <w:rPr>
                <w:sz w:val="20"/>
                <w:szCs w:val="20"/>
              </w:rPr>
            </w:pPr>
          </w:p>
          <w:p w14:paraId="068CACAE" w14:textId="77777777" w:rsidR="00035A0A" w:rsidRPr="0012221E" w:rsidRDefault="00035A0A" w:rsidP="00035A0A">
            <w:pPr>
              <w:spacing w:after="0"/>
              <w:ind w:left="461" w:hanging="461"/>
              <w:cnfStyle w:val="000000000000" w:firstRow="0" w:lastRow="0" w:firstColumn="0" w:lastColumn="0" w:oddVBand="0" w:evenVBand="0" w:oddHBand="0" w:evenHBand="0" w:firstRowFirstColumn="0" w:firstRowLastColumn="0" w:lastRowFirstColumn="0" w:lastRowLastColumn="0"/>
              <w:rPr>
                <w:b/>
                <w:sz w:val="20"/>
                <w:szCs w:val="20"/>
              </w:rPr>
            </w:pPr>
            <w:r w:rsidRPr="00D62537">
              <w:rPr>
                <w:sz w:val="20"/>
                <w:szCs w:val="20"/>
              </w:rPr>
              <w:t xml:space="preserve">All </w:t>
            </w:r>
            <w:r w:rsidRPr="0012221E">
              <w:rPr>
                <w:sz w:val="20"/>
                <w:szCs w:val="20"/>
              </w:rPr>
              <w:t>Corporate Directors have a joint responsibility to:</w:t>
            </w:r>
          </w:p>
          <w:p w14:paraId="0AF6C128"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C31EA1">
              <w:rPr>
                <w:rFonts w:eastAsia="Calibri"/>
                <w:sz w:val="20"/>
                <w:szCs w:val="20"/>
              </w:rPr>
              <w:t xml:space="preserve">Provide outstanding strategic and organisational leadership to create, embed and sustain the </w:t>
            </w:r>
            <w:r>
              <w:rPr>
                <w:rFonts w:eastAsia="Calibri"/>
                <w:sz w:val="20"/>
                <w:szCs w:val="20"/>
              </w:rPr>
              <w:t>Authority</w:t>
            </w:r>
            <w:r w:rsidRPr="00C31EA1">
              <w:rPr>
                <w:rFonts w:eastAsia="Calibri"/>
                <w:sz w:val="20"/>
                <w:szCs w:val="20"/>
              </w:rPr>
              <w:t>.</w:t>
            </w:r>
          </w:p>
          <w:p w14:paraId="375CD2C1"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Be </w:t>
            </w:r>
            <w:r w:rsidRPr="00C31EA1">
              <w:rPr>
                <w:sz w:val="20"/>
                <w:szCs w:val="20"/>
              </w:rPr>
              <w:t xml:space="preserve">responsible for the delivery of the new authority operating model. </w:t>
            </w:r>
          </w:p>
          <w:p w14:paraId="7F0E0AEE"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C31EA1">
              <w:rPr>
                <w:sz w:val="20"/>
                <w:szCs w:val="20"/>
              </w:rPr>
              <w:t>Ensure the</w:t>
            </w:r>
            <w:r>
              <w:rPr>
                <w:sz w:val="20"/>
                <w:szCs w:val="20"/>
              </w:rPr>
              <w:t xml:space="preserve"> Authority</w:t>
            </w:r>
            <w:r w:rsidRPr="00C31EA1">
              <w:rPr>
                <w:sz w:val="20"/>
                <w:szCs w:val="20"/>
              </w:rPr>
              <w:t>’s values and behaviours</w:t>
            </w:r>
            <w:r>
              <w:rPr>
                <w:sz w:val="20"/>
                <w:szCs w:val="20"/>
              </w:rPr>
              <w:t xml:space="preserve"> (once developed)</w:t>
            </w:r>
            <w:r w:rsidRPr="00C31EA1">
              <w:rPr>
                <w:sz w:val="20"/>
                <w:szCs w:val="20"/>
              </w:rPr>
              <w:t xml:space="preserve"> are embedded across all services.</w:t>
            </w:r>
            <w:r w:rsidRPr="00C31EA1">
              <w:t xml:space="preserve"> </w:t>
            </w:r>
          </w:p>
          <w:p w14:paraId="58C63DFA"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C31EA1">
              <w:rPr>
                <w:sz w:val="20"/>
                <w:szCs w:val="20"/>
              </w:rPr>
              <w:t xml:space="preserve">Promote diversity and inclusion throughout the </w:t>
            </w:r>
            <w:r>
              <w:rPr>
                <w:sz w:val="20"/>
                <w:szCs w:val="20"/>
              </w:rPr>
              <w:t>Authority</w:t>
            </w:r>
            <w:r w:rsidRPr="00C31EA1">
              <w:rPr>
                <w:sz w:val="20"/>
                <w:szCs w:val="20"/>
              </w:rPr>
              <w:t xml:space="preserve"> and through partnership and relationship with other stakeholders.</w:t>
            </w:r>
          </w:p>
          <w:p w14:paraId="484480DA"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Lead the development and implementation of strategies to ensure corporate objectives and performance targets in </w:t>
            </w:r>
            <w:r w:rsidRPr="001933A1">
              <w:rPr>
                <w:rFonts w:eastAsia="Calibri"/>
                <w:sz w:val="20"/>
                <w:szCs w:val="20"/>
              </w:rPr>
              <w:t xml:space="preserve">the </w:t>
            </w:r>
            <w:r>
              <w:rPr>
                <w:rFonts w:eastAsia="Calibri"/>
                <w:sz w:val="20"/>
                <w:szCs w:val="20"/>
              </w:rPr>
              <w:t>Combined Authority</w:t>
            </w:r>
            <w:r w:rsidRPr="00C31EA1">
              <w:rPr>
                <w:rFonts w:eastAsia="Calibri"/>
                <w:sz w:val="20"/>
                <w:szCs w:val="20"/>
              </w:rPr>
              <w:t xml:space="preserve"> are met and actively promote, </w:t>
            </w:r>
            <w:proofErr w:type="gramStart"/>
            <w:r w:rsidRPr="00C31EA1">
              <w:rPr>
                <w:rFonts w:eastAsia="Calibri"/>
                <w:sz w:val="20"/>
                <w:szCs w:val="20"/>
              </w:rPr>
              <w:t>develop</w:t>
            </w:r>
            <w:proofErr w:type="gramEnd"/>
            <w:r w:rsidRPr="00C31EA1">
              <w:rPr>
                <w:rFonts w:eastAsia="Calibri"/>
                <w:sz w:val="20"/>
                <w:szCs w:val="20"/>
              </w:rPr>
              <w:t xml:space="preserve"> and </w:t>
            </w:r>
            <w:r w:rsidRPr="001933A1">
              <w:rPr>
                <w:rFonts w:eastAsia="Calibri"/>
                <w:sz w:val="20"/>
                <w:szCs w:val="20"/>
              </w:rPr>
              <w:t>review the Combined</w:t>
            </w:r>
            <w:r>
              <w:rPr>
                <w:rFonts w:eastAsia="Calibri"/>
                <w:sz w:val="20"/>
                <w:szCs w:val="20"/>
              </w:rPr>
              <w:t xml:space="preserve"> Authority Plan</w:t>
            </w:r>
            <w:r w:rsidRPr="00C31EA1">
              <w:rPr>
                <w:rFonts w:eastAsia="Calibri"/>
                <w:sz w:val="20"/>
                <w:szCs w:val="20"/>
              </w:rPr>
              <w:t xml:space="preserve"> to support performance improvement.</w:t>
            </w:r>
          </w:p>
          <w:p w14:paraId="07100DA8" w14:textId="6DAA8717" w:rsidR="00014096" w:rsidRPr="001933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Be accountable, as a member of </w:t>
            </w:r>
            <w:r w:rsidR="00784342">
              <w:rPr>
                <w:rFonts w:eastAsia="Calibri"/>
                <w:sz w:val="20"/>
                <w:szCs w:val="20"/>
              </w:rPr>
              <w:t>the Leadership Team</w:t>
            </w:r>
            <w:r w:rsidRPr="00C31EA1">
              <w:rPr>
                <w:rFonts w:eastAsia="Calibri"/>
                <w:sz w:val="20"/>
                <w:szCs w:val="20"/>
              </w:rPr>
              <w:t xml:space="preserve">, for the overall management, resources and performance of the </w:t>
            </w:r>
            <w:r>
              <w:rPr>
                <w:rFonts w:eastAsia="Calibri"/>
                <w:sz w:val="20"/>
                <w:szCs w:val="20"/>
              </w:rPr>
              <w:t>Authority</w:t>
            </w:r>
            <w:r w:rsidRPr="00C31EA1">
              <w:rPr>
                <w:rFonts w:eastAsia="Calibri"/>
                <w:sz w:val="20"/>
                <w:szCs w:val="20"/>
              </w:rPr>
              <w:t xml:space="preserve"> ensuring services operate with commercial effectiveness. Keep the </w:t>
            </w:r>
            <w:r w:rsidR="00784342">
              <w:rPr>
                <w:rFonts w:eastAsia="Calibri"/>
                <w:sz w:val="20"/>
                <w:szCs w:val="20"/>
              </w:rPr>
              <w:t>Leadership Team</w:t>
            </w:r>
            <w:r w:rsidRPr="00C31EA1">
              <w:rPr>
                <w:rFonts w:eastAsia="Calibri"/>
                <w:sz w:val="20"/>
                <w:szCs w:val="20"/>
              </w:rPr>
              <w:t xml:space="preserve"> informed of proposals which have significant financial and service implications for the</w:t>
            </w:r>
            <w:r>
              <w:rPr>
                <w:rFonts w:eastAsia="Calibri"/>
                <w:sz w:val="20"/>
                <w:szCs w:val="20"/>
              </w:rPr>
              <w:t xml:space="preserve"> Authority</w:t>
            </w:r>
            <w:r w:rsidRPr="001933A1">
              <w:rPr>
                <w:rFonts w:eastAsia="Calibri"/>
                <w:sz w:val="20"/>
                <w:szCs w:val="20"/>
              </w:rPr>
              <w:t xml:space="preserve">. Develop, </w:t>
            </w:r>
            <w:proofErr w:type="gramStart"/>
            <w:r w:rsidRPr="001933A1">
              <w:rPr>
                <w:rFonts w:eastAsia="Calibri"/>
                <w:sz w:val="20"/>
                <w:szCs w:val="20"/>
              </w:rPr>
              <w:t>deliver</w:t>
            </w:r>
            <w:proofErr w:type="gramEnd"/>
            <w:r w:rsidRPr="001933A1">
              <w:rPr>
                <w:rFonts w:eastAsia="Calibri"/>
                <w:sz w:val="20"/>
                <w:szCs w:val="20"/>
              </w:rPr>
              <w:t xml:space="preserve"> and support the Authority’s change programmes as appropriate.</w:t>
            </w:r>
          </w:p>
          <w:p w14:paraId="0DE88D13"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Ensure policies of the </w:t>
            </w:r>
            <w:r>
              <w:rPr>
                <w:rFonts w:eastAsia="Calibri"/>
                <w:sz w:val="20"/>
                <w:szCs w:val="20"/>
              </w:rPr>
              <w:t>Authority</w:t>
            </w:r>
            <w:r w:rsidRPr="00C31EA1">
              <w:rPr>
                <w:rFonts w:eastAsia="Calibri"/>
                <w:sz w:val="20"/>
                <w:szCs w:val="20"/>
              </w:rPr>
              <w:t xml:space="preserve"> and services provided or commissioned are fit for purpose and mutually reinforcing.</w:t>
            </w:r>
          </w:p>
          <w:p w14:paraId="2D78B75E"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Monitor the performance of services and ensure corrective action where performance falls short of policy objectives.</w:t>
            </w:r>
          </w:p>
          <w:p w14:paraId="0B1F6419"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Keep the CEO informed of all matters affecting the performance of their role as CEO of the </w:t>
            </w:r>
            <w:r>
              <w:rPr>
                <w:rFonts w:eastAsia="Calibri"/>
                <w:sz w:val="20"/>
                <w:szCs w:val="20"/>
              </w:rPr>
              <w:t>Authority</w:t>
            </w:r>
            <w:r w:rsidRPr="00C31EA1">
              <w:rPr>
                <w:rFonts w:eastAsia="Calibri"/>
                <w:sz w:val="20"/>
                <w:szCs w:val="20"/>
              </w:rPr>
              <w:t>.</w:t>
            </w:r>
          </w:p>
          <w:p w14:paraId="4E4FC97B"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Keep the CEO,</w:t>
            </w:r>
            <w:r>
              <w:rPr>
                <w:rFonts w:eastAsia="Calibri"/>
                <w:sz w:val="20"/>
                <w:szCs w:val="20"/>
              </w:rPr>
              <w:t xml:space="preserve"> Mayor and</w:t>
            </w:r>
            <w:r w:rsidRPr="00C31EA1">
              <w:rPr>
                <w:rFonts w:eastAsia="Calibri"/>
                <w:sz w:val="20"/>
                <w:szCs w:val="20"/>
              </w:rPr>
              <w:t xml:space="preserve"> Executive Members appraised of matters which are particularly sensitive or controversial in nature.</w:t>
            </w:r>
          </w:p>
          <w:p w14:paraId="65F14893"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Identify the needs of the service, </w:t>
            </w:r>
            <w:proofErr w:type="gramStart"/>
            <w:r w:rsidRPr="00C31EA1">
              <w:rPr>
                <w:rFonts w:eastAsia="Calibri"/>
                <w:sz w:val="20"/>
                <w:szCs w:val="20"/>
              </w:rPr>
              <w:t>produce</w:t>
            </w:r>
            <w:proofErr w:type="gramEnd"/>
            <w:r w:rsidRPr="00C31EA1">
              <w:rPr>
                <w:rFonts w:eastAsia="Calibri"/>
                <w:sz w:val="20"/>
                <w:szCs w:val="20"/>
              </w:rPr>
              <w:t xml:space="preserve"> and implement a future-focused Directorate business and performance plan, set challenging goals that focus on step change improvements and ensure that its objectives are achieved. </w:t>
            </w:r>
          </w:p>
          <w:p w14:paraId="747A27E2" w14:textId="77777777" w:rsidR="00014096" w:rsidRPr="00C31E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C31EA1">
              <w:rPr>
                <w:rFonts w:eastAsia="Calibri"/>
                <w:sz w:val="20"/>
                <w:szCs w:val="20"/>
              </w:rPr>
              <w:t xml:space="preserve">Drive transformational organisational change </w:t>
            </w:r>
            <w:proofErr w:type="gramStart"/>
            <w:r w:rsidRPr="00C31EA1">
              <w:rPr>
                <w:rFonts w:eastAsia="Calibri"/>
                <w:sz w:val="20"/>
                <w:szCs w:val="20"/>
              </w:rPr>
              <w:t>in order to</w:t>
            </w:r>
            <w:proofErr w:type="gramEnd"/>
            <w:r w:rsidRPr="00C31EA1">
              <w:rPr>
                <w:rFonts w:eastAsia="Calibri"/>
                <w:sz w:val="20"/>
                <w:szCs w:val="20"/>
              </w:rPr>
              <w:t xml:space="preserve"> achieve excellent member, customer and partner relationships while delivering cost</w:t>
            </w:r>
            <w:r>
              <w:rPr>
                <w:rFonts w:eastAsia="Calibri"/>
                <w:sz w:val="20"/>
                <w:szCs w:val="20"/>
              </w:rPr>
              <w:t>-</w:t>
            </w:r>
            <w:r w:rsidRPr="00C31EA1">
              <w:rPr>
                <w:rFonts w:eastAsia="Calibri"/>
                <w:sz w:val="20"/>
                <w:szCs w:val="20"/>
              </w:rPr>
              <w:t>effective, high</w:t>
            </w:r>
            <w:r>
              <w:rPr>
                <w:rFonts w:eastAsia="Calibri"/>
                <w:sz w:val="20"/>
                <w:szCs w:val="20"/>
              </w:rPr>
              <w:t>-</w:t>
            </w:r>
            <w:r w:rsidRPr="00C31EA1">
              <w:rPr>
                <w:rFonts w:eastAsia="Calibri"/>
                <w:sz w:val="20"/>
                <w:szCs w:val="20"/>
              </w:rPr>
              <w:t>quality services to residents.</w:t>
            </w:r>
          </w:p>
          <w:p w14:paraId="0D590C4E" w14:textId="420D73BE" w:rsidR="00014096" w:rsidRPr="001933A1" w:rsidRDefault="00014096" w:rsidP="0001409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0"/>
                <w:szCs w:val="20"/>
              </w:rPr>
            </w:pPr>
            <w:r w:rsidRPr="001933A1">
              <w:rPr>
                <w:rFonts w:eastAsia="Calibri"/>
                <w:sz w:val="20"/>
                <w:szCs w:val="20"/>
              </w:rPr>
              <w:t xml:space="preserve">Be responsible for the Wellbeing, Health &amp; Safety of </w:t>
            </w:r>
            <w:r w:rsidR="00784342">
              <w:rPr>
                <w:rFonts w:eastAsia="Calibri"/>
                <w:sz w:val="20"/>
                <w:szCs w:val="20"/>
              </w:rPr>
              <w:t>s</w:t>
            </w:r>
            <w:r w:rsidRPr="001933A1">
              <w:rPr>
                <w:rFonts w:eastAsia="Calibri"/>
                <w:sz w:val="20"/>
                <w:szCs w:val="20"/>
              </w:rPr>
              <w:t>taff in line with the Health &amp; Safety Policies and practices.</w:t>
            </w:r>
          </w:p>
          <w:p w14:paraId="2A848884" w14:textId="66CC98E6" w:rsidR="00014096" w:rsidRPr="004D3DC6" w:rsidRDefault="00014096" w:rsidP="004D3DC6">
            <w:pPr>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1933A1">
              <w:rPr>
                <w:rFonts w:eastAsia="Calibri"/>
                <w:sz w:val="20"/>
                <w:szCs w:val="20"/>
              </w:rPr>
              <w:t>Carry out roles identified within the resilience and emergencies and business continuity policies. Take a lead where required on single and/or multi agency response to emergencies both in and out of hours.</w:t>
            </w:r>
          </w:p>
        </w:tc>
      </w:tr>
      <w:tr w:rsidR="00845AB2" w:rsidRPr="003F07CD" w14:paraId="6F0D85F9"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C5D70B7" w14:textId="0D2C9B1D" w:rsidR="00845AB2" w:rsidRPr="00485379" w:rsidRDefault="00845AB2" w:rsidP="00845AB2">
            <w:pPr>
              <w:rPr>
                <w:b w:val="0"/>
                <w:bCs w:val="0"/>
                <w:sz w:val="24"/>
                <w:szCs w:val="24"/>
              </w:rPr>
            </w:pPr>
            <w:r w:rsidRPr="003F07CD">
              <w:rPr>
                <w:sz w:val="24"/>
                <w:szCs w:val="24"/>
              </w:rPr>
              <w:lastRenderedPageBreak/>
              <w:t>Communications</w:t>
            </w:r>
          </w:p>
        </w:tc>
        <w:tc>
          <w:tcPr>
            <w:tcW w:w="7447" w:type="dxa"/>
            <w:tcBorders>
              <w:top w:val="single" w:sz="4" w:space="0" w:color="F7A413"/>
              <w:left w:val="single" w:sz="4" w:space="0" w:color="F7A413"/>
              <w:bottom w:val="single" w:sz="4" w:space="0" w:color="F7A413"/>
              <w:right w:val="single" w:sz="4" w:space="0" w:color="F7A413"/>
            </w:tcBorders>
          </w:tcPr>
          <w:p w14:paraId="0389249E" w14:textId="67DB36A5" w:rsidR="004D4791" w:rsidRDefault="004D4791" w:rsidP="004D4791">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D4791">
              <w:rPr>
                <w:sz w:val="20"/>
                <w:szCs w:val="20"/>
              </w:rPr>
              <w:t xml:space="preserve">As the </w:t>
            </w:r>
            <w:r w:rsidR="000A356C">
              <w:rPr>
                <w:sz w:val="20"/>
                <w:szCs w:val="20"/>
              </w:rPr>
              <w:t xml:space="preserve">Authority’s </w:t>
            </w:r>
            <w:r w:rsidRPr="004D4791">
              <w:rPr>
                <w:sz w:val="20"/>
                <w:szCs w:val="20"/>
              </w:rPr>
              <w:t>principal adviser on economic</w:t>
            </w:r>
            <w:r>
              <w:rPr>
                <w:sz w:val="20"/>
                <w:szCs w:val="20"/>
              </w:rPr>
              <w:t xml:space="preserve"> </w:t>
            </w:r>
            <w:r w:rsidRPr="004D4791">
              <w:rPr>
                <w:sz w:val="20"/>
                <w:szCs w:val="20"/>
              </w:rPr>
              <w:t>development, provide support and advice to officers</w:t>
            </w:r>
            <w:r>
              <w:rPr>
                <w:sz w:val="20"/>
                <w:szCs w:val="20"/>
              </w:rPr>
              <w:t xml:space="preserve"> </w:t>
            </w:r>
            <w:r w:rsidRPr="004D4791">
              <w:rPr>
                <w:sz w:val="20"/>
                <w:szCs w:val="20"/>
              </w:rPr>
              <w:t>and Members on initiatives, policy and strategy</w:t>
            </w:r>
            <w:r>
              <w:rPr>
                <w:sz w:val="20"/>
                <w:szCs w:val="20"/>
              </w:rPr>
              <w:t xml:space="preserve"> </w:t>
            </w:r>
            <w:r w:rsidRPr="004D4791">
              <w:rPr>
                <w:sz w:val="20"/>
                <w:szCs w:val="20"/>
              </w:rPr>
              <w:t xml:space="preserve">which will achieve the </w:t>
            </w:r>
            <w:r w:rsidR="00784342">
              <w:rPr>
                <w:sz w:val="20"/>
                <w:szCs w:val="20"/>
              </w:rPr>
              <w:t>Authorities</w:t>
            </w:r>
            <w:r w:rsidRPr="004D4791">
              <w:rPr>
                <w:sz w:val="20"/>
                <w:szCs w:val="20"/>
              </w:rPr>
              <w:t xml:space="preserve"> objectives and</w:t>
            </w:r>
            <w:r>
              <w:rPr>
                <w:sz w:val="20"/>
                <w:szCs w:val="20"/>
              </w:rPr>
              <w:t xml:space="preserve"> </w:t>
            </w:r>
            <w:r w:rsidRPr="004D4791">
              <w:rPr>
                <w:sz w:val="20"/>
                <w:szCs w:val="20"/>
              </w:rPr>
              <w:t>contribute to employment and economic growth.</w:t>
            </w:r>
            <w:r>
              <w:rPr>
                <w:sz w:val="20"/>
                <w:szCs w:val="20"/>
              </w:rPr>
              <w:t xml:space="preserve"> </w:t>
            </w:r>
          </w:p>
          <w:p w14:paraId="5D1142BA" w14:textId="77777777" w:rsidR="00845AB2" w:rsidRPr="00485379" w:rsidRDefault="004D4791" w:rsidP="004D4791">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85379">
              <w:rPr>
                <w:sz w:val="20"/>
                <w:szCs w:val="20"/>
              </w:rPr>
              <w:t>Support and inform the development of national policy in these areas.</w:t>
            </w:r>
          </w:p>
          <w:p w14:paraId="2112F353" w14:textId="2C2852AA" w:rsidR="00485379" w:rsidRPr="004D4791" w:rsidRDefault="00485379" w:rsidP="004D4791">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85379">
              <w:rPr>
                <w:sz w:val="20"/>
                <w:szCs w:val="20"/>
              </w:rPr>
              <w:lastRenderedPageBreak/>
              <w:t>Represent the</w:t>
            </w:r>
            <w:r w:rsidR="00784342">
              <w:rPr>
                <w:sz w:val="20"/>
                <w:szCs w:val="20"/>
              </w:rPr>
              <w:t xml:space="preserve"> A</w:t>
            </w:r>
            <w:r w:rsidR="000C22AE">
              <w:rPr>
                <w:sz w:val="20"/>
                <w:szCs w:val="20"/>
              </w:rPr>
              <w:t>u</w:t>
            </w:r>
            <w:r w:rsidR="00784342">
              <w:rPr>
                <w:sz w:val="20"/>
                <w:szCs w:val="20"/>
              </w:rPr>
              <w:t>thority</w:t>
            </w:r>
            <w:r w:rsidRPr="00485379">
              <w:rPr>
                <w:sz w:val="20"/>
                <w:szCs w:val="20"/>
              </w:rPr>
              <w:t xml:space="preserve"> within the business community and other external </w:t>
            </w:r>
            <w:proofErr w:type="gramStart"/>
            <w:r w:rsidRPr="00485379">
              <w:rPr>
                <w:sz w:val="20"/>
                <w:szCs w:val="20"/>
              </w:rPr>
              <w:t>agencies, and</w:t>
            </w:r>
            <w:proofErr w:type="gramEnd"/>
            <w:r w:rsidRPr="00485379">
              <w:rPr>
                <w:sz w:val="20"/>
                <w:szCs w:val="20"/>
              </w:rPr>
              <w:t xml:space="preserve"> take a lead role in coordinating activities with government bodies, other local authorities, Business Improvement Districts, the local community, the private sector and other stakeholders, to realise employment and business opportunities and maximise economic benefits and opportunities.</w:t>
            </w:r>
          </w:p>
        </w:tc>
      </w:tr>
      <w:tr w:rsidR="00845AB2" w:rsidRPr="003F07CD" w14:paraId="1F4252B4" w14:textId="77777777" w:rsidTr="004D3DC6">
        <w:trPr>
          <w:trHeight w:val="1154"/>
        </w:trPr>
        <w:tc>
          <w:tcPr>
            <w:cnfStyle w:val="001000000000" w:firstRow="0" w:lastRow="0" w:firstColumn="1" w:lastColumn="0" w:oddVBand="0" w:evenVBand="0" w:oddHBand="0" w:evenHBand="0" w:firstRowFirstColumn="0" w:firstRowLastColumn="0" w:lastRowFirstColumn="0" w:lastRowLastColumn="0"/>
            <w:tcW w:w="3043" w:type="dxa"/>
          </w:tcPr>
          <w:p w14:paraId="74D9A4F4" w14:textId="270E29A1" w:rsidR="00845AB2" w:rsidRPr="004D3DC6" w:rsidRDefault="00845AB2" w:rsidP="00845AB2">
            <w:pPr>
              <w:rPr>
                <w:b w:val="0"/>
                <w:bCs w:val="0"/>
                <w:sz w:val="24"/>
                <w:szCs w:val="24"/>
              </w:rPr>
            </w:pPr>
            <w:r w:rsidRPr="003F07CD">
              <w:rPr>
                <w:sz w:val="24"/>
                <w:szCs w:val="24"/>
              </w:rPr>
              <w:lastRenderedPageBreak/>
              <w:t>Partnership / corporate working</w:t>
            </w:r>
          </w:p>
        </w:tc>
        <w:tc>
          <w:tcPr>
            <w:tcW w:w="7447" w:type="dxa"/>
          </w:tcPr>
          <w:p w14:paraId="7797CBE0" w14:textId="77777777" w:rsidR="008C44F3" w:rsidRPr="008C44F3" w:rsidRDefault="008C44F3" w:rsidP="0014536B">
            <w:pPr>
              <w:pStyle w:val="ListParagraph"/>
              <w:numPr>
                <w:ilvl w:val="0"/>
                <w:numId w:val="8"/>
              </w:numPr>
              <w:tabs>
                <w:tab w:val="clear" w:pos="520"/>
              </w:tabs>
              <w:ind w:left="395"/>
              <w:cnfStyle w:val="000000000000" w:firstRow="0" w:lastRow="0" w:firstColumn="0" w:lastColumn="0" w:oddVBand="0" w:evenVBand="0" w:oddHBand="0" w:evenHBand="0" w:firstRowFirstColumn="0" w:firstRowLastColumn="0" w:lastRowFirstColumn="0" w:lastRowLastColumn="0"/>
              <w:rPr>
                <w:sz w:val="20"/>
                <w:szCs w:val="20"/>
              </w:rPr>
            </w:pPr>
            <w:r w:rsidRPr="008C44F3">
              <w:rPr>
                <w:sz w:val="20"/>
                <w:szCs w:val="20"/>
              </w:rPr>
              <w:t xml:space="preserve">Work with all relevant partners to deliver and support the Authority and related partner services </w:t>
            </w:r>
            <w:proofErr w:type="gramStart"/>
            <w:r w:rsidRPr="008C44F3">
              <w:rPr>
                <w:sz w:val="20"/>
                <w:szCs w:val="20"/>
              </w:rPr>
              <w:t>in order to</w:t>
            </w:r>
            <w:proofErr w:type="gramEnd"/>
            <w:r w:rsidRPr="008C44F3">
              <w:rPr>
                <w:sz w:val="20"/>
                <w:szCs w:val="20"/>
              </w:rPr>
              <w:t xml:space="preserve"> improve life for local communities.</w:t>
            </w:r>
          </w:p>
          <w:p w14:paraId="5C9A1C73" w14:textId="2EC0DAC3" w:rsidR="00845AB2" w:rsidRPr="003F07CD" w:rsidRDefault="00B110F5" w:rsidP="0014536B">
            <w:pPr>
              <w:pStyle w:val="ListParagraph"/>
              <w:numPr>
                <w:ilvl w:val="0"/>
                <w:numId w:val="8"/>
              </w:numPr>
              <w:tabs>
                <w:tab w:val="clear" w:pos="520"/>
              </w:tabs>
              <w:spacing w:after="0" w:line="240" w:lineRule="auto"/>
              <w:ind w:left="395" w:hanging="310"/>
              <w:cnfStyle w:val="000000000000" w:firstRow="0" w:lastRow="0" w:firstColumn="0" w:lastColumn="0" w:oddVBand="0" w:evenVBand="0" w:oddHBand="0" w:evenHBand="0" w:firstRowFirstColumn="0" w:firstRowLastColumn="0" w:lastRowFirstColumn="0" w:lastRowLastColumn="0"/>
              <w:rPr>
                <w:sz w:val="20"/>
                <w:szCs w:val="20"/>
              </w:rPr>
            </w:pPr>
            <w:r w:rsidRPr="028EC880">
              <w:rPr>
                <w:rFonts w:eastAsia="Calibri"/>
                <w:sz w:val="20"/>
                <w:szCs w:val="20"/>
              </w:rPr>
              <w:t xml:space="preserve">Lead, develop and sustain effective working relationships and partnerships with significant local, </w:t>
            </w:r>
            <w:proofErr w:type="gramStart"/>
            <w:r w:rsidRPr="028EC880">
              <w:rPr>
                <w:rFonts w:eastAsia="Calibri"/>
                <w:sz w:val="20"/>
                <w:szCs w:val="20"/>
              </w:rPr>
              <w:t>regional</w:t>
            </w:r>
            <w:proofErr w:type="gramEnd"/>
            <w:r w:rsidRPr="028EC880">
              <w:rPr>
                <w:rFonts w:eastAsia="Calibri"/>
                <w:sz w:val="20"/>
                <w:szCs w:val="20"/>
              </w:rPr>
              <w:t xml:space="preserve"> and national partners.</w:t>
            </w:r>
          </w:p>
        </w:tc>
      </w:tr>
      <w:tr w:rsidR="00845AB2" w:rsidRPr="003F07CD" w14:paraId="07D242D3" w14:textId="77777777" w:rsidTr="00845AB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74AAD080" w14:textId="77777777" w:rsidR="00845AB2" w:rsidRPr="003F07CD" w:rsidRDefault="00845AB2" w:rsidP="00845AB2">
            <w:pPr>
              <w:rPr>
                <w:b w:val="0"/>
                <w:bCs w:val="0"/>
                <w:sz w:val="24"/>
                <w:szCs w:val="24"/>
              </w:rPr>
            </w:pPr>
            <w:r w:rsidRPr="003F07CD">
              <w:rPr>
                <w:sz w:val="24"/>
                <w:szCs w:val="24"/>
              </w:rPr>
              <w:t>Resource management</w:t>
            </w:r>
          </w:p>
          <w:p w14:paraId="4E6B7E95" w14:textId="77EE241A" w:rsidR="00845AB2" w:rsidRPr="003F07CD" w:rsidRDefault="00845AB2" w:rsidP="00845AB2">
            <w:pPr>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62446F0E" w14:textId="41792339" w:rsidR="00BD39F7" w:rsidRPr="004D3DC6" w:rsidRDefault="00736184" w:rsidP="004D3DC6">
            <w:pPr>
              <w:pStyle w:val="ListParagraph"/>
              <w:numPr>
                <w:ilvl w:val="0"/>
                <w:numId w:val="6"/>
              </w:numPr>
              <w:spacing w:after="0"/>
              <w:cnfStyle w:val="000000100000" w:firstRow="0" w:lastRow="0" w:firstColumn="0" w:lastColumn="0" w:oddVBand="0" w:evenVBand="0" w:oddHBand="1" w:evenHBand="0" w:firstRowFirstColumn="0" w:firstRowLastColumn="0" w:lastRowFirstColumn="0" w:lastRowLastColumn="0"/>
              <w:rPr>
                <w:sz w:val="20"/>
                <w:szCs w:val="20"/>
              </w:rPr>
            </w:pPr>
            <w:r w:rsidRPr="00736184">
              <w:rPr>
                <w:sz w:val="20"/>
                <w:szCs w:val="20"/>
              </w:rPr>
              <w:t xml:space="preserve">Develop and implement service and financial plans to provide cost effective services which deliver agreed objectives, </w:t>
            </w:r>
            <w:proofErr w:type="gramStart"/>
            <w:r w:rsidRPr="00736184">
              <w:rPr>
                <w:sz w:val="20"/>
                <w:szCs w:val="20"/>
              </w:rPr>
              <w:t>priorities</w:t>
            </w:r>
            <w:proofErr w:type="gramEnd"/>
            <w:r w:rsidRPr="00736184">
              <w:rPr>
                <w:sz w:val="20"/>
                <w:szCs w:val="20"/>
              </w:rPr>
              <w:t xml:space="preserve"> and improvements in the context of the Authority’s strategies and plans. Ensure stretching targets and measurable outcomes are agreed with the CEO and properly and regularly monitored and managed.</w:t>
            </w:r>
          </w:p>
          <w:p w14:paraId="7665549C" w14:textId="77777777" w:rsidR="00BD39F7" w:rsidRPr="00C31EA1" w:rsidRDefault="00BD39F7"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31EA1">
              <w:rPr>
                <w:rFonts w:eastAsia="Calibri"/>
                <w:sz w:val="20"/>
                <w:szCs w:val="20"/>
              </w:rPr>
              <w:t xml:space="preserve">Exercise professional leadership through managing staff involved in planning, commissioning and/or providing </w:t>
            </w:r>
            <w:r>
              <w:rPr>
                <w:rFonts w:eastAsia="Calibri"/>
                <w:sz w:val="20"/>
                <w:szCs w:val="20"/>
              </w:rPr>
              <w:t>resources</w:t>
            </w:r>
            <w:r w:rsidRPr="00C31EA1">
              <w:rPr>
                <w:rFonts w:eastAsia="Calibri"/>
                <w:sz w:val="20"/>
                <w:szCs w:val="20"/>
              </w:rPr>
              <w:t xml:space="preserve"> services ensuring relevant professional and occupational standards are maintained.</w:t>
            </w:r>
          </w:p>
          <w:p w14:paraId="34743F75" w14:textId="48D5270D" w:rsidR="00845AB2" w:rsidRPr="00A05D21" w:rsidRDefault="00CC3BB3"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D21">
              <w:rPr>
                <w:rFonts w:eastAsia="Calibri"/>
                <w:sz w:val="20"/>
                <w:szCs w:val="20"/>
              </w:rPr>
              <w:t xml:space="preserve">Inspire, lead and manage staff within the Economy </w:t>
            </w:r>
            <w:proofErr w:type="gramStart"/>
            <w:r w:rsidRPr="00A05D21">
              <w:rPr>
                <w:rFonts w:eastAsia="Calibri"/>
                <w:sz w:val="20"/>
                <w:szCs w:val="20"/>
              </w:rPr>
              <w:t>directorate;</w:t>
            </w:r>
            <w:proofErr w:type="gramEnd"/>
            <w:r w:rsidRPr="00A05D21">
              <w:rPr>
                <w:rFonts w:eastAsia="Calibri"/>
                <w:sz w:val="20"/>
                <w:szCs w:val="20"/>
              </w:rPr>
              <w:t xml:space="preserve"> with overall responsibility for their performance, engagement and wellbeing.</w:t>
            </w:r>
          </w:p>
          <w:p w14:paraId="1C268D72" w14:textId="3447FE15" w:rsidR="00A05D21" w:rsidRPr="0061780C" w:rsidRDefault="00A05D21"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A05D21">
              <w:rPr>
                <w:rFonts w:eastAsia="Calibri"/>
                <w:sz w:val="20"/>
                <w:szCs w:val="20"/>
              </w:rPr>
              <w:t xml:space="preserve">Lead, motivate and empower the team to build upon best practice, fostering an innovative and creative culture, informed by insight, best practice, market research and trends so the service is recognised as a leader in the </w:t>
            </w:r>
            <w:proofErr w:type="gramStart"/>
            <w:r w:rsidRPr="00A05D21">
              <w:rPr>
                <w:rFonts w:eastAsia="Calibri"/>
                <w:sz w:val="20"/>
                <w:szCs w:val="20"/>
              </w:rPr>
              <w:t>field</w:t>
            </w:r>
            <w:proofErr w:type="gramEnd"/>
          </w:p>
          <w:p w14:paraId="76BD1B7B" w14:textId="77777777" w:rsidR="0061780C" w:rsidRDefault="0061780C" w:rsidP="006178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Responsibility for delivery of Combined Authority Economic Investment programme including:</w:t>
            </w:r>
          </w:p>
          <w:p w14:paraId="4FD42EAD" w14:textId="77777777" w:rsidR="0061780C"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£540m Mayoral Investment Fund.</w:t>
            </w:r>
          </w:p>
          <w:p w14:paraId="1A0F7964" w14:textId="77777777" w:rsidR="0061780C"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Integrated Transport Settlement and £379m Local Transport Fund.</w:t>
            </w:r>
          </w:p>
          <w:p w14:paraId="5EB0C34C" w14:textId="77777777" w:rsidR="0061780C"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Housing Investment Programmes including Brownfield Funding and Housing Retrofit</w:t>
            </w:r>
          </w:p>
          <w:p w14:paraId="3E412FDF" w14:textId="77777777" w:rsidR="0061780C"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Net Zero/Climate Change strategies and programme delivery including energy </w:t>
            </w:r>
            <w:proofErr w:type="gramStart"/>
            <w:r>
              <w:rPr>
                <w:sz w:val="20"/>
                <w:szCs w:val="20"/>
              </w:rPr>
              <w:t>infrastructure</w:t>
            </w:r>
            <w:proofErr w:type="gramEnd"/>
          </w:p>
          <w:p w14:paraId="65D6621D" w14:textId="77777777" w:rsidR="0061780C"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Skills &amp; Employability including Statutory Adult Education Budget responsibility.</w:t>
            </w:r>
          </w:p>
          <w:p w14:paraId="22ED61EB" w14:textId="7830D748" w:rsidR="0061780C" w:rsidRPr="003F07CD" w:rsidRDefault="0061780C" w:rsidP="0061780C">
            <w:pPr>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Business Growth and Trade &amp;</w:t>
            </w:r>
            <w:r w:rsidR="00784342">
              <w:rPr>
                <w:sz w:val="20"/>
                <w:szCs w:val="20"/>
              </w:rPr>
              <w:t>Investment</w:t>
            </w:r>
          </w:p>
        </w:tc>
      </w:tr>
      <w:tr w:rsidR="00845AB2" w:rsidRPr="003F07CD" w14:paraId="42391CD4" w14:textId="77777777" w:rsidTr="00845AB2">
        <w:trPr>
          <w:trHeight w:val="397"/>
        </w:trPr>
        <w:tc>
          <w:tcPr>
            <w:cnfStyle w:val="001000000000" w:firstRow="0" w:lastRow="0" w:firstColumn="1" w:lastColumn="0" w:oddVBand="0" w:evenVBand="0" w:oddHBand="0" w:evenHBand="0" w:firstRowFirstColumn="0" w:firstRowLastColumn="0" w:lastRowFirstColumn="0" w:lastRowLastColumn="0"/>
            <w:tcW w:w="3043" w:type="dxa"/>
            <w:tcBorders>
              <w:top w:val="single" w:sz="4" w:space="0" w:color="F7A413"/>
              <w:left w:val="single" w:sz="4" w:space="0" w:color="F7A413"/>
              <w:bottom w:val="single" w:sz="4" w:space="0" w:color="F7A413"/>
              <w:right w:val="single" w:sz="4" w:space="0" w:color="F7A413"/>
            </w:tcBorders>
          </w:tcPr>
          <w:p w14:paraId="18546BAF" w14:textId="77777777" w:rsidR="00845AB2" w:rsidRDefault="00845AB2" w:rsidP="00845AB2">
            <w:pPr>
              <w:tabs>
                <w:tab w:val="num" w:pos="1610"/>
              </w:tabs>
              <w:rPr>
                <w:b w:val="0"/>
                <w:bCs w:val="0"/>
                <w:sz w:val="24"/>
                <w:szCs w:val="24"/>
              </w:rPr>
            </w:pPr>
            <w:r>
              <w:rPr>
                <w:sz w:val="24"/>
                <w:szCs w:val="24"/>
              </w:rPr>
              <w:t>Strategic management</w:t>
            </w:r>
          </w:p>
          <w:p w14:paraId="715A81D8" w14:textId="081F1743" w:rsidR="00845AB2" w:rsidRPr="003F07CD" w:rsidRDefault="00845AB2" w:rsidP="00845AB2">
            <w:pPr>
              <w:tabs>
                <w:tab w:val="num" w:pos="1610"/>
              </w:tabs>
              <w:rPr>
                <w:sz w:val="24"/>
                <w:szCs w:val="24"/>
              </w:rPr>
            </w:pPr>
          </w:p>
        </w:tc>
        <w:tc>
          <w:tcPr>
            <w:tcW w:w="7447" w:type="dxa"/>
            <w:tcBorders>
              <w:top w:val="single" w:sz="4" w:space="0" w:color="F7A413"/>
              <w:left w:val="single" w:sz="4" w:space="0" w:color="F7A413"/>
              <w:bottom w:val="single" w:sz="4" w:space="0" w:color="F7A413"/>
              <w:right w:val="single" w:sz="4" w:space="0" w:color="F7A413"/>
            </w:tcBorders>
          </w:tcPr>
          <w:p w14:paraId="1C733DE6" w14:textId="77777777" w:rsidR="003A7968" w:rsidRDefault="003A7968" w:rsidP="00FC5AAF">
            <w:pPr>
              <w:pStyle w:val="ListParagraph"/>
              <w:numPr>
                <w:ilvl w:val="0"/>
                <w:numId w:val="9"/>
              </w:numPr>
              <w:tabs>
                <w:tab w:val="clear" w:pos="52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3A7968">
              <w:rPr>
                <w:sz w:val="20"/>
                <w:szCs w:val="20"/>
              </w:rPr>
              <w:t>In order to</w:t>
            </w:r>
            <w:proofErr w:type="gramEnd"/>
            <w:r w:rsidRPr="003A7968">
              <w:rPr>
                <w:sz w:val="20"/>
                <w:szCs w:val="20"/>
              </w:rPr>
              <w:t xml:space="preserve"> ensure the corporate management of the Authority at a senior level and the execution of the Authority’s functions:</w:t>
            </w:r>
          </w:p>
          <w:p w14:paraId="2EFB3353" w14:textId="0279396E" w:rsidR="003A7968" w:rsidRDefault="003A7968" w:rsidP="00FC5AAF">
            <w:pPr>
              <w:pStyle w:val="ListParagraph"/>
              <w:numPr>
                <w:ilvl w:val="0"/>
                <w:numId w:val="9"/>
              </w:numPr>
              <w:tabs>
                <w:tab w:val="clear" w:pos="520"/>
              </w:tabs>
              <w:spacing w:after="0" w:line="240" w:lineRule="auto"/>
              <w:ind w:left="962"/>
              <w:cnfStyle w:val="000000000000" w:firstRow="0" w:lastRow="0" w:firstColumn="0" w:lastColumn="0" w:oddVBand="0" w:evenVBand="0" w:oddHBand="0" w:evenHBand="0" w:firstRowFirstColumn="0" w:firstRowLastColumn="0" w:lastRowFirstColumn="0" w:lastRowLastColumn="0"/>
              <w:rPr>
                <w:sz w:val="20"/>
                <w:szCs w:val="20"/>
              </w:rPr>
            </w:pPr>
            <w:r w:rsidRPr="003A7968">
              <w:rPr>
                <w:sz w:val="20"/>
                <w:szCs w:val="20"/>
              </w:rPr>
              <w:t xml:space="preserve">Serve as a member of the Authority’s </w:t>
            </w:r>
            <w:r w:rsidR="00F70D36">
              <w:rPr>
                <w:sz w:val="20"/>
                <w:szCs w:val="20"/>
              </w:rPr>
              <w:t>Leadership Team</w:t>
            </w:r>
            <w:r w:rsidRPr="003A7968">
              <w:rPr>
                <w:sz w:val="20"/>
                <w:szCs w:val="20"/>
              </w:rPr>
              <w:t>, delivering to the corporate agenda.</w:t>
            </w:r>
          </w:p>
          <w:p w14:paraId="02C935E9" w14:textId="1E2D069E" w:rsidR="003A7968" w:rsidRDefault="003A7968" w:rsidP="00FC5AAF">
            <w:pPr>
              <w:pStyle w:val="ListParagraph"/>
              <w:numPr>
                <w:ilvl w:val="0"/>
                <w:numId w:val="9"/>
              </w:numPr>
              <w:tabs>
                <w:tab w:val="clear" w:pos="520"/>
              </w:tabs>
              <w:spacing w:after="0" w:line="240" w:lineRule="auto"/>
              <w:ind w:left="962"/>
              <w:cnfStyle w:val="000000000000" w:firstRow="0" w:lastRow="0" w:firstColumn="0" w:lastColumn="0" w:oddVBand="0" w:evenVBand="0" w:oddHBand="0" w:evenHBand="0" w:firstRowFirstColumn="0" w:firstRowLastColumn="0" w:lastRowFirstColumn="0" w:lastRowLastColumn="0"/>
              <w:rPr>
                <w:sz w:val="20"/>
                <w:szCs w:val="20"/>
              </w:rPr>
            </w:pPr>
            <w:r w:rsidRPr="003A7968">
              <w:rPr>
                <w:sz w:val="20"/>
                <w:szCs w:val="20"/>
              </w:rPr>
              <w:t>Be the Director with responsibility for ensuring the delivery of the corporate objectives of the Combined Authority Plan</w:t>
            </w:r>
            <w:r w:rsidR="00F70D36">
              <w:rPr>
                <w:sz w:val="20"/>
                <w:szCs w:val="20"/>
              </w:rPr>
              <w:t>/Economic Framework</w:t>
            </w:r>
            <w:r w:rsidRPr="003A7968">
              <w:rPr>
                <w:sz w:val="20"/>
                <w:szCs w:val="20"/>
              </w:rPr>
              <w:t>.</w:t>
            </w:r>
          </w:p>
          <w:p w14:paraId="7C99E38C" w14:textId="77777777" w:rsidR="00845AB2" w:rsidRDefault="003A7968" w:rsidP="00FC5AAF">
            <w:pPr>
              <w:pStyle w:val="ListParagraph"/>
              <w:numPr>
                <w:ilvl w:val="0"/>
                <w:numId w:val="9"/>
              </w:numPr>
              <w:spacing w:after="0" w:line="240" w:lineRule="auto"/>
              <w:ind w:left="962"/>
              <w:cnfStyle w:val="000000000000" w:firstRow="0" w:lastRow="0" w:firstColumn="0" w:lastColumn="0" w:oddVBand="0" w:evenVBand="0" w:oddHBand="0" w:evenHBand="0" w:firstRowFirstColumn="0" w:firstRowLastColumn="0" w:lastRowFirstColumn="0" w:lastRowLastColumn="0"/>
              <w:rPr>
                <w:sz w:val="20"/>
                <w:szCs w:val="20"/>
              </w:rPr>
            </w:pPr>
            <w:r w:rsidRPr="003A7968">
              <w:rPr>
                <w:sz w:val="20"/>
                <w:szCs w:val="20"/>
              </w:rPr>
              <w:t xml:space="preserve">Lead the Authority’s </w:t>
            </w:r>
            <w:r>
              <w:rPr>
                <w:sz w:val="20"/>
                <w:szCs w:val="20"/>
              </w:rPr>
              <w:t>Economic</w:t>
            </w:r>
            <w:r w:rsidRPr="003A7968">
              <w:rPr>
                <w:sz w:val="20"/>
                <w:szCs w:val="20"/>
              </w:rPr>
              <w:t xml:space="preserve"> Services incorporating other related </w:t>
            </w:r>
            <w:proofErr w:type="gramStart"/>
            <w:r w:rsidRPr="003A7968">
              <w:rPr>
                <w:sz w:val="20"/>
                <w:szCs w:val="20"/>
              </w:rPr>
              <w:t>strategies</w:t>
            </w:r>
            <w:proofErr w:type="gramEnd"/>
          </w:p>
          <w:p w14:paraId="4CB16B7A" w14:textId="77777777" w:rsidR="005A6233" w:rsidRPr="00C31EA1" w:rsidRDefault="005A6233" w:rsidP="00FC5AAF">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31EA1">
              <w:rPr>
                <w:rFonts w:eastAsia="Calibri"/>
                <w:sz w:val="20"/>
                <w:szCs w:val="20"/>
              </w:rPr>
              <w:t xml:space="preserve">Ensure services provided or commissioned by the </w:t>
            </w:r>
            <w:r>
              <w:rPr>
                <w:rFonts w:eastAsia="Calibri"/>
                <w:sz w:val="20"/>
                <w:szCs w:val="20"/>
              </w:rPr>
              <w:t>Authority</w:t>
            </w:r>
            <w:r w:rsidRPr="00C31EA1">
              <w:rPr>
                <w:rFonts w:eastAsia="Calibri"/>
                <w:sz w:val="20"/>
                <w:szCs w:val="20"/>
              </w:rPr>
              <w:t xml:space="preserve"> comply with statutory requirements and national standards.</w:t>
            </w:r>
          </w:p>
          <w:p w14:paraId="43AA0E28" w14:textId="77777777" w:rsidR="001F2609" w:rsidRDefault="00FC5AAF" w:rsidP="001F2609">
            <w:pPr>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28EC880">
              <w:rPr>
                <w:rFonts w:eastAsia="Calibri"/>
                <w:sz w:val="20"/>
                <w:szCs w:val="20"/>
              </w:rPr>
              <w:t xml:space="preserve">Establish a culture and approach within </w:t>
            </w:r>
            <w:r>
              <w:rPr>
                <w:rFonts w:eastAsia="Calibri"/>
                <w:sz w:val="20"/>
                <w:szCs w:val="20"/>
              </w:rPr>
              <w:t>the Economic</w:t>
            </w:r>
            <w:r w:rsidRPr="028EC880">
              <w:rPr>
                <w:rFonts w:eastAsia="Calibri"/>
                <w:sz w:val="20"/>
                <w:szCs w:val="20"/>
              </w:rPr>
              <w:t xml:space="preserve"> Directorate providing clear objectives and priorities which filter through to individual and team objectives that encourages and promotes performance management and improvement.</w:t>
            </w:r>
          </w:p>
          <w:p w14:paraId="38341C94" w14:textId="3FD99342" w:rsidR="001F2609" w:rsidRPr="001F2609" w:rsidRDefault="001F2609" w:rsidP="000A356C">
            <w:pPr>
              <w:spacing w:after="0" w:line="240" w:lineRule="auto"/>
              <w:ind w:left="520"/>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bl>
    <w:p w14:paraId="64A4740A" w14:textId="12D3583B" w:rsidR="00212C81" w:rsidRDefault="00212C81" w:rsidP="00212C81">
      <w:pPr>
        <w:spacing w:after="0" w:line="240" w:lineRule="auto"/>
        <w:rPr>
          <w:color w:val="FF0000"/>
          <w:sz w:val="18"/>
          <w:szCs w:val="18"/>
        </w:rPr>
      </w:pPr>
    </w:p>
    <w:p w14:paraId="078B9F88" w14:textId="77777777" w:rsidR="00C043D9" w:rsidRPr="003F07CD" w:rsidRDefault="00C043D9" w:rsidP="00212C81">
      <w:pPr>
        <w:spacing w:after="0" w:line="240" w:lineRule="auto"/>
        <w:rPr>
          <w:color w:val="FF0000"/>
          <w:sz w:val="18"/>
          <w:szCs w:val="18"/>
        </w:rPr>
      </w:pPr>
    </w:p>
    <w:tbl>
      <w:tblPr>
        <w:tblStyle w:val="LightList-Accent3"/>
        <w:tblW w:w="5824" w:type="pct"/>
        <w:tblInd w:w="-719" w:type="dxa"/>
        <w:tblBorders>
          <w:top w:val="single" w:sz="4" w:space="0" w:color="EA5857"/>
          <w:left w:val="single" w:sz="4" w:space="0" w:color="EA5857"/>
          <w:bottom w:val="single" w:sz="4" w:space="0" w:color="EA5857"/>
          <w:right w:val="single" w:sz="4" w:space="0" w:color="EA5857"/>
          <w:insideH w:val="single" w:sz="4" w:space="0" w:color="EA5857"/>
          <w:insideV w:val="single" w:sz="4" w:space="0" w:color="EA5857"/>
        </w:tblBorders>
        <w:tblCellMar>
          <w:top w:w="57" w:type="dxa"/>
          <w:bottom w:w="57" w:type="dxa"/>
        </w:tblCellMar>
        <w:tblLook w:val="04A0" w:firstRow="1" w:lastRow="0" w:firstColumn="1" w:lastColumn="0" w:noHBand="0" w:noVBand="1"/>
      </w:tblPr>
      <w:tblGrid>
        <w:gridCol w:w="10502"/>
      </w:tblGrid>
      <w:tr w:rsidR="00212C81" w:rsidRPr="003F07CD" w14:paraId="0EEBF2FD" w14:textId="77777777" w:rsidTr="00CD7D8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EA5857"/>
            </w:tcBorders>
            <w:shd w:val="clear" w:color="auto" w:fill="EA5857"/>
            <w:vAlign w:val="center"/>
          </w:tcPr>
          <w:p w14:paraId="1404959A" w14:textId="77777777" w:rsidR="00212C81" w:rsidRPr="00845AB2" w:rsidRDefault="00212C81" w:rsidP="00845AB2">
            <w:pPr>
              <w:spacing w:after="100" w:afterAutospacing="1"/>
              <w:rPr>
                <w:b w:val="0"/>
                <w:bCs w:val="0"/>
                <w:color w:val="44546A" w:themeColor="text2"/>
                <w:sz w:val="32"/>
                <w:szCs w:val="32"/>
              </w:rPr>
            </w:pPr>
            <w:r w:rsidRPr="00845AB2">
              <w:rPr>
                <w:b w:val="0"/>
                <w:bCs w:val="0"/>
                <w:sz w:val="32"/>
                <w:szCs w:val="32"/>
              </w:rPr>
              <w:lastRenderedPageBreak/>
              <w:t>Person Specification</w:t>
            </w:r>
          </w:p>
        </w:tc>
      </w:tr>
      <w:tr w:rsidR="00C043D9" w:rsidRPr="003F07CD" w14:paraId="6069524C" w14:textId="77777777" w:rsidTr="00C043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shd w:val="clear" w:color="auto" w:fill="FFFFFF" w:themeFill="background1"/>
            <w:vAlign w:val="center"/>
          </w:tcPr>
          <w:p w14:paraId="79021840" w14:textId="29BC8D97" w:rsidR="00C043D9" w:rsidRPr="00C043D9" w:rsidRDefault="00C043D9" w:rsidP="00F645CA">
            <w:pPr>
              <w:rPr>
                <w:b w:val="0"/>
                <w:bCs w:val="0"/>
                <w:sz w:val="24"/>
                <w:szCs w:val="24"/>
              </w:rPr>
            </w:pPr>
            <w:r w:rsidRPr="003F07CD">
              <w:rPr>
                <w:sz w:val="24"/>
                <w:szCs w:val="24"/>
              </w:rPr>
              <w:t>Essential upon appointment</w:t>
            </w:r>
          </w:p>
        </w:tc>
      </w:tr>
      <w:tr w:rsidR="00C043D9" w:rsidRPr="003F07CD" w14:paraId="2F80E928" w14:textId="77777777" w:rsidTr="00C043D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bottom w:val="single" w:sz="4" w:space="0" w:color="EA5857"/>
            </w:tcBorders>
            <w:shd w:val="clear" w:color="auto" w:fill="FFFFFF" w:themeFill="background1"/>
          </w:tcPr>
          <w:p w14:paraId="7EB17EA2" w14:textId="77777777" w:rsidR="00C043D9" w:rsidRPr="003F07CD" w:rsidRDefault="00C043D9" w:rsidP="00F645CA">
            <w:pPr>
              <w:rPr>
                <w:sz w:val="20"/>
                <w:szCs w:val="20"/>
              </w:rPr>
            </w:pPr>
            <w:r w:rsidRPr="003F07CD">
              <w:rPr>
                <w:sz w:val="24"/>
                <w:szCs w:val="24"/>
              </w:rPr>
              <w:t>Knowledge</w:t>
            </w:r>
          </w:p>
          <w:p w14:paraId="7A541B96" w14:textId="77777777" w:rsidR="00C043D9" w:rsidRPr="00D40A63" w:rsidRDefault="00C043D9" w:rsidP="00830795">
            <w:pPr>
              <w:numPr>
                <w:ilvl w:val="0"/>
                <w:numId w:val="1"/>
              </w:numPr>
              <w:spacing w:after="0" w:line="240" w:lineRule="auto"/>
              <w:rPr>
                <w:b w:val="0"/>
                <w:sz w:val="20"/>
                <w:szCs w:val="20"/>
              </w:rPr>
            </w:pPr>
            <w:r w:rsidRPr="00D40A63">
              <w:rPr>
                <w:b w:val="0"/>
                <w:sz w:val="20"/>
                <w:szCs w:val="20"/>
              </w:rPr>
              <w:t xml:space="preserve">Substantial knowledge of the national policy context, regulatory environment, financial </w:t>
            </w:r>
            <w:proofErr w:type="gramStart"/>
            <w:r w:rsidRPr="00D40A63">
              <w:rPr>
                <w:b w:val="0"/>
                <w:sz w:val="20"/>
                <w:szCs w:val="20"/>
              </w:rPr>
              <w:t>legislation</w:t>
            </w:r>
            <w:proofErr w:type="gramEnd"/>
            <w:r w:rsidRPr="00D40A63">
              <w:rPr>
                <w:b w:val="0"/>
                <w:sz w:val="20"/>
                <w:szCs w:val="20"/>
              </w:rPr>
              <w:t xml:space="preserve"> and key issues relevant to</w:t>
            </w:r>
            <w:r>
              <w:rPr>
                <w:b w:val="0"/>
                <w:sz w:val="20"/>
                <w:szCs w:val="20"/>
              </w:rPr>
              <w:t xml:space="preserve"> Economic Development</w:t>
            </w:r>
          </w:p>
          <w:p w14:paraId="6B68D359" w14:textId="3CAC7DF9" w:rsidR="00C043D9" w:rsidRPr="003F07CD" w:rsidRDefault="00C043D9" w:rsidP="001C0C7D">
            <w:pPr>
              <w:pStyle w:val="ListParagraph"/>
              <w:spacing w:after="0" w:line="240" w:lineRule="auto"/>
              <w:ind w:left="360"/>
              <w:rPr>
                <w:bCs w:val="0"/>
                <w:sz w:val="20"/>
                <w:szCs w:val="20"/>
              </w:rPr>
            </w:pPr>
            <w:r>
              <w:rPr>
                <w:b w:val="0"/>
                <w:sz w:val="20"/>
                <w:szCs w:val="20"/>
              </w:rPr>
              <w:t xml:space="preserve">Significant </w:t>
            </w:r>
            <w:r w:rsidRPr="00FA6DE3">
              <w:rPr>
                <w:b w:val="0"/>
                <w:sz w:val="20"/>
                <w:szCs w:val="20"/>
              </w:rPr>
              <w:t xml:space="preserve">understanding of the workings of local </w:t>
            </w:r>
            <w:r w:rsidRPr="00BD33E2">
              <w:rPr>
                <w:b w:val="0"/>
                <w:sz w:val="20"/>
                <w:szCs w:val="20"/>
              </w:rPr>
              <w:t>government and the current issues to be faced in a large, diverse Authority</w:t>
            </w:r>
            <w:r w:rsidRPr="00BD33E2">
              <w:rPr>
                <w:sz w:val="20"/>
                <w:szCs w:val="20"/>
              </w:rPr>
              <w:t xml:space="preserve">, </w:t>
            </w:r>
            <w:r w:rsidRPr="00BD33E2">
              <w:rPr>
                <w:b w:val="0"/>
                <w:sz w:val="20"/>
                <w:szCs w:val="20"/>
              </w:rPr>
              <w:t>particularly</w:t>
            </w:r>
            <w:r w:rsidRPr="00BD33E2">
              <w:rPr>
                <w:sz w:val="20"/>
                <w:szCs w:val="20"/>
              </w:rPr>
              <w:t xml:space="preserve"> </w:t>
            </w:r>
            <w:r w:rsidRPr="00BD33E2">
              <w:rPr>
                <w:b w:val="0"/>
                <w:sz w:val="20"/>
                <w:szCs w:val="20"/>
              </w:rPr>
              <w:t xml:space="preserve">the financial, </w:t>
            </w:r>
            <w:proofErr w:type="gramStart"/>
            <w:r w:rsidRPr="00BD33E2">
              <w:rPr>
                <w:b w:val="0"/>
                <w:sz w:val="20"/>
                <w:szCs w:val="20"/>
              </w:rPr>
              <w:t>legal</w:t>
            </w:r>
            <w:proofErr w:type="gramEnd"/>
            <w:r w:rsidRPr="00BD33E2">
              <w:rPr>
                <w:b w:val="0"/>
                <w:sz w:val="20"/>
                <w:szCs w:val="20"/>
              </w:rPr>
              <w:t xml:space="preserve"> and political cont</w:t>
            </w:r>
            <w:r w:rsidRPr="00FA6DE3">
              <w:rPr>
                <w:b w:val="0"/>
                <w:sz w:val="20"/>
                <w:szCs w:val="20"/>
              </w:rPr>
              <w:t>ext of public sector management.</w:t>
            </w:r>
          </w:p>
        </w:tc>
      </w:tr>
      <w:tr w:rsidR="00C043D9" w:rsidRPr="003F07CD" w14:paraId="58DED94F" w14:textId="77777777" w:rsidTr="00C043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shd w:val="clear" w:color="auto" w:fill="FFFFFF" w:themeFill="background1"/>
          </w:tcPr>
          <w:p w14:paraId="04F3150C" w14:textId="77777777" w:rsidR="00C043D9" w:rsidRPr="003F07CD" w:rsidRDefault="00C043D9" w:rsidP="00F645CA">
            <w:pPr>
              <w:rPr>
                <w:sz w:val="20"/>
                <w:szCs w:val="20"/>
              </w:rPr>
            </w:pPr>
            <w:r w:rsidRPr="003F07CD">
              <w:rPr>
                <w:sz w:val="24"/>
                <w:szCs w:val="24"/>
              </w:rPr>
              <w:t>Experience</w:t>
            </w:r>
          </w:p>
          <w:p w14:paraId="7C7B2567" w14:textId="77777777" w:rsidR="00C043D9" w:rsidRDefault="00C043D9" w:rsidP="00933C72">
            <w:pPr>
              <w:pStyle w:val="ListParagraph"/>
              <w:numPr>
                <w:ilvl w:val="0"/>
                <w:numId w:val="2"/>
              </w:numPr>
              <w:spacing w:after="0" w:line="240" w:lineRule="auto"/>
              <w:rPr>
                <w:b w:val="0"/>
                <w:sz w:val="20"/>
                <w:szCs w:val="20"/>
              </w:rPr>
            </w:pPr>
            <w:r>
              <w:rPr>
                <w:b w:val="0"/>
                <w:sz w:val="20"/>
                <w:szCs w:val="20"/>
              </w:rPr>
              <w:t xml:space="preserve">Significant management experience at a senior level in a </w:t>
            </w:r>
            <w:r w:rsidRPr="00BD33E2">
              <w:rPr>
                <w:b w:val="0"/>
                <w:sz w:val="20"/>
                <w:szCs w:val="20"/>
              </w:rPr>
              <w:t>large</w:t>
            </w:r>
            <w:r>
              <w:rPr>
                <w:b w:val="0"/>
                <w:sz w:val="20"/>
                <w:szCs w:val="20"/>
              </w:rPr>
              <w:t xml:space="preserve"> complex public, private or voluntary organisation.</w:t>
            </w:r>
          </w:p>
          <w:p w14:paraId="1B56DB87" w14:textId="77777777" w:rsidR="00C043D9" w:rsidRPr="00933C72" w:rsidRDefault="00C043D9" w:rsidP="00933C72">
            <w:pPr>
              <w:pStyle w:val="ListParagraph"/>
              <w:numPr>
                <w:ilvl w:val="0"/>
                <w:numId w:val="2"/>
              </w:numPr>
              <w:spacing w:after="0" w:line="240" w:lineRule="auto"/>
              <w:rPr>
                <w:b w:val="0"/>
                <w:sz w:val="20"/>
                <w:szCs w:val="20"/>
              </w:rPr>
            </w:pPr>
            <w:r>
              <w:rPr>
                <w:b w:val="0"/>
                <w:sz w:val="20"/>
                <w:szCs w:val="20"/>
              </w:rPr>
              <w:t xml:space="preserve">A proven track record of significant achievement in delivering service(s) in or closely with a </w:t>
            </w:r>
            <w:r w:rsidRPr="00BD33E2">
              <w:rPr>
                <w:b w:val="0"/>
                <w:sz w:val="20"/>
                <w:szCs w:val="20"/>
              </w:rPr>
              <w:t xml:space="preserve">local </w:t>
            </w:r>
            <w:proofErr w:type="gramStart"/>
            <w:r w:rsidRPr="00BD33E2">
              <w:rPr>
                <w:b w:val="0"/>
                <w:sz w:val="20"/>
                <w:szCs w:val="20"/>
              </w:rPr>
              <w:t>authority</w:t>
            </w:r>
            <w:proofErr w:type="gramEnd"/>
          </w:p>
          <w:p w14:paraId="6E308E4D" w14:textId="77777777" w:rsidR="00C043D9" w:rsidRPr="00F148CE" w:rsidRDefault="00C043D9" w:rsidP="00B435BD">
            <w:pPr>
              <w:pStyle w:val="ListParagraph"/>
              <w:numPr>
                <w:ilvl w:val="0"/>
                <w:numId w:val="2"/>
              </w:numPr>
              <w:spacing w:after="0" w:line="240" w:lineRule="auto"/>
              <w:rPr>
                <w:b w:val="0"/>
                <w:sz w:val="20"/>
                <w:szCs w:val="20"/>
              </w:rPr>
            </w:pPr>
            <w:r>
              <w:rPr>
                <w:b w:val="0"/>
                <w:sz w:val="20"/>
                <w:szCs w:val="20"/>
              </w:rPr>
              <w:t>Significant experience of budgetary responsibility including the successful management of large and complex budgets, delivery of savings.</w:t>
            </w:r>
          </w:p>
          <w:p w14:paraId="57D00C05" w14:textId="77777777" w:rsidR="00C043D9" w:rsidRPr="00047D6F" w:rsidRDefault="00C043D9" w:rsidP="00397ABF">
            <w:pPr>
              <w:pStyle w:val="ListParagraph"/>
              <w:numPr>
                <w:ilvl w:val="0"/>
                <w:numId w:val="2"/>
              </w:numPr>
              <w:spacing w:after="0" w:line="240" w:lineRule="auto"/>
            </w:pPr>
            <w:r w:rsidRPr="00047D6F">
              <w:rPr>
                <w:b w:val="0"/>
                <w:sz w:val="20"/>
                <w:szCs w:val="20"/>
              </w:rPr>
              <w:t>Experienced in leading successful major organisational culture change within a large diverse organisation, including effective workplace relations to put the customer at the heart of service delivery.</w:t>
            </w:r>
          </w:p>
          <w:p w14:paraId="0AF0F475" w14:textId="2CD491B8" w:rsidR="00C043D9" w:rsidRPr="003F07CD" w:rsidRDefault="00C043D9" w:rsidP="003A6661">
            <w:pPr>
              <w:spacing w:after="0" w:line="240" w:lineRule="auto"/>
              <w:rPr>
                <w:sz w:val="20"/>
                <w:szCs w:val="20"/>
              </w:rPr>
            </w:pPr>
            <w:r w:rsidRPr="00DD3D2D">
              <w:rPr>
                <w:b w:val="0"/>
                <w:sz w:val="20"/>
                <w:szCs w:val="20"/>
              </w:rPr>
              <w:t>Evidence of building and maintaining reputational management.</w:t>
            </w:r>
          </w:p>
        </w:tc>
      </w:tr>
      <w:tr w:rsidR="00C043D9" w:rsidRPr="003F07CD" w14:paraId="73215AC6" w14:textId="77777777" w:rsidTr="00C043D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bottom w:val="single" w:sz="4" w:space="0" w:color="EA5857"/>
            </w:tcBorders>
          </w:tcPr>
          <w:p w14:paraId="471B06BF" w14:textId="77777777" w:rsidR="00C043D9" w:rsidRPr="003F07CD" w:rsidRDefault="00C043D9" w:rsidP="00F645CA">
            <w:pPr>
              <w:rPr>
                <w:sz w:val="20"/>
                <w:szCs w:val="20"/>
              </w:rPr>
            </w:pPr>
            <w:r w:rsidRPr="003F07CD">
              <w:rPr>
                <w:sz w:val="24"/>
                <w:szCs w:val="24"/>
              </w:rPr>
              <w:t>Occupational Skills</w:t>
            </w:r>
          </w:p>
          <w:p w14:paraId="72DEAD84"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Strategic planning skills and highly competent in strategic management with the ability to develop strategy, set high quality goals, objectives and priorities and the determination to secure their achievement.</w:t>
            </w:r>
          </w:p>
          <w:p w14:paraId="63B3A2E0"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Strong credible leadership with a passion for delivering improvement in services.</w:t>
            </w:r>
          </w:p>
          <w:p w14:paraId="7D7C6A60"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Excellent communication skills, strong negotiation and influencing skills and ability to effectively deal with the media.</w:t>
            </w:r>
          </w:p>
          <w:p w14:paraId="2909E082"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Highly competent in financial management, to co-ordinate, monitor, interpret financial and management information and review financial resources, evaluating competing budgetary priorities and establish effective performance measures.</w:t>
            </w:r>
          </w:p>
          <w:p w14:paraId="7AF6A9F9"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Able to display commercial/business awareness and the ability to gain and sustain customer confidence.</w:t>
            </w:r>
          </w:p>
          <w:p w14:paraId="63E3B1FC"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Business planning and ability to develop, communicate and secure ownership of a clear vision and direction.</w:t>
            </w:r>
          </w:p>
          <w:p w14:paraId="31300C8E" w14:textId="77777777" w:rsidR="00C043D9" w:rsidRPr="00363483" w:rsidRDefault="00C043D9" w:rsidP="003A7968">
            <w:pPr>
              <w:numPr>
                <w:ilvl w:val="0"/>
                <w:numId w:val="3"/>
              </w:numPr>
              <w:spacing w:after="0" w:line="240" w:lineRule="auto"/>
              <w:rPr>
                <w:b w:val="0"/>
                <w:bCs w:val="0"/>
                <w:sz w:val="20"/>
                <w:szCs w:val="20"/>
              </w:rPr>
            </w:pPr>
            <w:r w:rsidRPr="00363483">
              <w:rPr>
                <w:b w:val="0"/>
                <w:bCs w:val="0"/>
                <w:sz w:val="20"/>
                <w:szCs w:val="20"/>
              </w:rPr>
              <w:t>Able to work successfully corporately for the benefit of the wider authority.</w:t>
            </w:r>
          </w:p>
          <w:p w14:paraId="5CFA6C73" w14:textId="77777777" w:rsidR="00C043D9" w:rsidRPr="00C043D9" w:rsidRDefault="00C043D9" w:rsidP="003A6661">
            <w:pPr>
              <w:numPr>
                <w:ilvl w:val="0"/>
                <w:numId w:val="3"/>
              </w:numPr>
              <w:spacing w:after="0" w:line="240" w:lineRule="auto"/>
              <w:rPr>
                <w:b w:val="0"/>
                <w:bCs w:val="0"/>
                <w:sz w:val="20"/>
                <w:szCs w:val="20"/>
              </w:rPr>
            </w:pPr>
            <w:r w:rsidRPr="00363483">
              <w:rPr>
                <w:b w:val="0"/>
                <w:bCs w:val="0"/>
                <w:sz w:val="20"/>
                <w:szCs w:val="20"/>
              </w:rPr>
              <w:t xml:space="preserve">Development of practical and creative solutions to the management of strategic issues, resolves problems creatively, </w:t>
            </w:r>
            <w:proofErr w:type="gramStart"/>
            <w:r w:rsidRPr="00363483">
              <w:rPr>
                <w:b w:val="0"/>
                <w:bCs w:val="0"/>
                <w:sz w:val="20"/>
                <w:szCs w:val="20"/>
              </w:rPr>
              <w:t>pragmatically</w:t>
            </w:r>
            <w:proofErr w:type="gramEnd"/>
            <w:r w:rsidRPr="00363483">
              <w:rPr>
                <w:b w:val="0"/>
                <w:bCs w:val="0"/>
                <w:sz w:val="20"/>
                <w:szCs w:val="20"/>
              </w:rPr>
              <w:t xml:space="preserve"> and flexibly.</w:t>
            </w:r>
          </w:p>
          <w:p w14:paraId="5FF91ED9" w14:textId="52ECAECA" w:rsidR="00C043D9" w:rsidRPr="00C043D9" w:rsidRDefault="00C043D9" w:rsidP="003A6661">
            <w:pPr>
              <w:numPr>
                <w:ilvl w:val="0"/>
                <w:numId w:val="3"/>
              </w:numPr>
              <w:spacing w:after="0" w:line="240" w:lineRule="auto"/>
              <w:rPr>
                <w:b w:val="0"/>
                <w:bCs w:val="0"/>
                <w:sz w:val="20"/>
                <w:szCs w:val="20"/>
              </w:rPr>
            </w:pPr>
            <w:r w:rsidRPr="00C043D9">
              <w:rPr>
                <w:b w:val="0"/>
                <w:bCs w:val="0"/>
                <w:sz w:val="20"/>
                <w:szCs w:val="20"/>
              </w:rPr>
              <w:t>Political awareness and capacity for partnership working in a highly devolved and accountable service.</w:t>
            </w:r>
          </w:p>
        </w:tc>
      </w:tr>
      <w:tr w:rsidR="00C043D9" w:rsidRPr="003F07CD" w14:paraId="39526ABD" w14:textId="77777777" w:rsidTr="00C043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tcPr>
          <w:p w14:paraId="72A1A4D7" w14:textId="77777777" w:rsidR="00C043D9" w:rsidRPr="003F07CD" w:rsidRDefault="00C043D9" w:rsidP="00F645CA">
            <w:pPr>
              <w:rPr>
                <w:sz w:val="20"/>
                <w:szCs w:val="20"/>
              </w:rPr>
            </w:pPr>
            <w:r w:rsidRPr="003F07CD">
              <w:rPr>
                <w:sz w:val="24"/>
                <w:szCs w:val="24"/>
              </w:rPr>
              <w:t xml:space="preserve">Professional Qualifications/Training/Registrations required by law, and/or essential for the performance of the </w:t>
            </w:r>
            <w:proofErr w:type="gramStart"/>
            <w:r w:rsidRPr="003F07CD">
              <w:rPr>
                <w:sz w:val="24"/>
                <w:szCs w:val="24"/>
              </w:rPr>
              <w:t>role</w:t>
            </w:r>
            <w:proofErr w:type="gramEnd"/>
          </w:p>
          <w:p w14:paraId="7D09BD6B" w14:textId="77777777" w:rsidR="00C043D9" w:rsidRPr="00C043D9" w:rsidRDefault="00C043D9" w:rsidP="00C043D9">
            <w:pPr>
              <w:pStyle w:val="ListParagraph"/>
              <w:numPr>
                <w:ilvl w:val="0"/>
                <w:numId w:val="1"/>
              </w:numPr>
              <w:spacing w:after="0" w:line="240" w:lineRule="auto"/>
            </w:pPr>
            <w:r w:rsidRPr="00DD3D2D">
              <w:rPr>
                <w:b w:val="0"/>
                <w:sz w:val="20"/>
                <w:szCs w:val="20"/>
              </w:rPr>
              <w:t>Professional qualification at degree level or equivalent in a relevant subject and management qualification.</w:t>
            </w:r>
          </w:p>
          <w:p w14:paraId="0AC4C1FB" w14:textId="7FE13060" w:rsidR="00C043D9" w:rsidRPr="00C043D9" w:rsidRDefault="00C043D9" w:rsidP="00C043D9">
            <w:pPr>
              <w:pStyle w:val="ListParagraph"/>
              <w:numPr>
                <w:ilvl w:val="0"/>
                <w:numId w:val="1"/>
              </w:numPr>
              <w:spacing w:after="0" w:line="240" w:lineRule="auto"/>
              <w:rPr>
                <w:b w:val="0"/>
                <w:bCs w:val="0"/>
              </w:rPr>
            </w:pPr>
            <w:r w:rsidRPr="00C043D9">
              <w:rPr>
                <w:b w:val="0"/>
                <w:bCs w:val="0"/>
                <w:sz w:val="20"/>
                <w:szCs w:val="20"/>
              </w:rPr>
              <w:t>Membership of relevant professional body.</w:t>
            </w:r>
          </w:p>
        </w:tc>
      </w:tr>
      <w:tr w:rsidR="00C043D9" w:rsidRPr="003F07CD" w14:paraId="3F4D61EF" w14:textId="77777777" w:rsidTr="00C043D9">
        <w:trPr>
          <w:trHeight w:val="397"/>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EA5857"/>
              <w:left w:val="single" w:sz="4" w:space="0" w:color="EA5857"/>
              <w:bottom w:val="single" w:sz="4" w:space="0" w:color="EA5857"/>
              <w:right w:val="single" w:sz="4" w:space="0" w:color="EA5857"/>
            </w:tcBorders>
            <w:vAlign w:val="center"/>
          </w:tcPr>
          <w:p w14:paraId="5D54E0E6" w14:textId="77777777" w:rsidR="00C043D9" w:rsidRPr="00C043D9" w:rsidRDefault="00C043D9" w:rsidP="00F645CA">
            <w:pPr>
              <w:rPr>
                <w:b w:val="0"/>
                <w:bCs w:val="0"/>
                <w:sz w:val="24"/>
                <w:szCs w:val="24"/>
              </w:rPr>
            </w:pPr>
            <w:r w:rsidRPr="00C043D9">
              <w:rPr>
                <w:b w:val="0"/>
                <w:bCs w:val="0"/>
                <w:sz w:val="24"/>
                <w:szCs w:val="24"/>
              </w:rPr>
              <w:t xml:space="preserve">Behaviours </w:t>
            </w:r>
          </w:p>
          <w:p w14:paraId="1C44C819"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Able to work flexibly to meet the demands of the job including some out of hours working at either evenings or weekends.</w:t>
            </w:r>
          </w:p>
          <w:p w14:paraId="15BD3A2E"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 xml:space="preserve">Committed to the development and demonstration of the corporate vision, </w:t>
            </w:r>
            <w:proofErr w:type="gramStart"/>
            <w:r w:rsidRPr="00C043D9">
              <w:rPr>
                <w:b w:val="0"/>
                <w:bCs w:val="0"/>
                <w:sz w:val="20"/>
                <w:szCs w:val="20"/>
              </w:rPr>
              <w:t>values</w:t>
            </w:r>
            <w:proofErr w:type="gramEnd"/>
            <w:r w:rsidRPr="00C043D9">
              <w:rPr>
                <w:b w:val="0"/>
                <w:bCs w:val="0"/>
                <w:sz w:val="20"/>
                <w:szCs w:val="20"/>
              </w:rPr>
              <w:t xml:space="preserve"> and behaviours.</w:t>
            </w:r>
          </w:p>
          <w:p w14:paraId="176DBB0C"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 xml:space="preserve">Committed to ensure equality and inclusion are demonstrated. </w:t>
            </w:r>
          </w:p>
          <w:p w14:paraId="67AD8802"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Highly motivated and not easily discouraged.</w:t>
            </w:r>
          </w:p>
          <w:p w14:paraId="0747ADF7"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 xml:space="preserve">Personal and professional demeanour and credibility which commands the confidence of members, senior managers, staff, members, external </w:t>
            </w:r>
            <w:proofErr w:type="gramStart"/>
            <w:r w:rsidRPr="00C043D9">
              <w:rPr>
                <w:b w:val="0"/>
                <w:bCs w:val="0"/>
                <w:sz w:val="20"/>
                <w:szCs w:val="20"/>
              </w:rPr>
              <w:t>partners</w:t>
            </w:r>
            <w:proofErr w:type="gramEnd"/>
            <w:r w:rsidRPr="00C043D9">
              <w:rPr>
                <w:b w:val="0"/>
                <w:bCs w:val="0"/>
                <w:sz w:val="20"/>
                <w:szCs w:val="20"/>
              </w:rPr>
              <w:t xml:space="preserve"> and other stakeholders.</w:t>
            </w:r>
          </w:p>
          <w:p w14:paraId="63E98C29" w14:textId="77777777" w:rsidR="00C043D9" w:rsidRPr="00C043D9" w:rsidRDefault="00C043D9" w:rsidP="003A7968">
            <w:pPr>
              <w:pStyle w:val="ListParagraph"/>
              <w:numPr>
                <w:ilvl w:val="0"/>
                <w:numId w:val="4"/>
              </w:numPr>
              <w:rPr>
                <w:b w:val="0"/>
                <w:bCs w:val="0"/>
                <w:sz w:val="20"/>
                <w:szCs w:val="20"/>
              </w:rPr>
            </w:pPr>
            <w:r w:rsidRPr="00C043D9">
              <w:rPr>
                <w:b w:val="0"/>
                <w:bCs w:val="0"/>
                <w:sz w:val="20"/>
                <w:szCs w:val="20"/>
              </w:rPr>
              <w:t>A high degree of probity and integrity and work within the constraints of a publicly funded service.</w:t>
            </w:r>
          </w:p>
          <w:p w14:paraId="6F3B221E" w14:textId="77777777" w:rsidR="00C043D9" w:rsidRPr="00C043D9" w:rsidRDefault="00C043D9" w:rsidP="00F645CA">
            <w:pPr>
              <w:pStyle w:val="ListParagraph"/>
              <w:numPr>
                <w:ilvl w:val="0"/>
                <w:numId w:val="4"/>
              </w:numPr>
              <w:rPr>
                <w:b w:val="0"/>
                <w:bCs w:val="0"/>
                <w:sz w:val="20"/>
                <w:szCs w:val="20"/>
              </w:rPr>
            </w:pPr>
            <w:r w:rsidRPr="00C043D9">
              <w:rPr>
                <w:b w:val="0"/>
                <w:bCs w:val="0"/>
                <w:sz w:val="20"/>
                <w:szCs w:val="20"/>
              </w:rPr>
              <w:lastRenderedPageBreak/>
              <w:t>A commitment to learning and achievement.</w:t>
            </w:r>
          </w:p>
          <w:p w14:paraId="5648BB7C" w14:textId="685064E2" w:rsidR="00C043D9" w:rsidRPr="00C043D9" w:rsidRDefault="00C043D9" w:rsidP="00F645CA">
            <w:pPr>
              <w:pStyle w:val="ListParagraph"/>
              <w:numPr>
                <w:ilvl w:val="0"/>
                <w:numId w:val="4"/>
              </w:numPr>
              <w:rPr>
                <w:b w:val="0"/>
                <w:bCs w:val="0"/>
                <w:sz w:val="20"/>
                <w:szCs w:val="20"/>
              </w:rPr>
            </w:pPr>
            <w:r w:rsidRPr="00C043D9">
              <w:rPr>
                <w:b w:val="0"/>
                <w:bCs w:val="0"/>
                <w:sz w:val="20"/>
                <w:szCs w:val="20"/>
              </w:rPr>
              <w:t>Able to travel for business purposes</w:t>
            </w:r>
          </w:p>
        </w:tc>
      </w:tr>
    </w:tbl>
    <w:p w14:paraId="6F88F584" w14:textId="77777777" w:rsidR="002871DB" w:rsidRPr="003F07CD" w:rsidRDefault="002871DB">
      <w:pPr>
        <w:rPr>
          <w:sz w:val="20"/>
          <w:szCs w:val="20"/>
        </w:rPr>
      </w:pPr>
    </w:p>
    <w:p w14:paraId="336D8672" w14:textId="63D4A348" w:rsidR="00184B0E" w:rsidRPr="003F07CD" w:rsidRDefault="00212C81">
      <w:pPr>
        <w:rPr>
          <w:color w:val="FF0000"/>
          <w:sz w:val="18"/>
          <w:szCs w:val="18"/>
        </w:rPr>
      </w:pPr>
      <w:r w:rsidRPr="003F07CD">
        <w:rPr>
          <w:sz w:val="20"/>
          <w:szCs w:val="20"/>
        </w:rPr>
        <w:t>NB – Assessment criteria for recruitment will be notified separately.</w:t>
      </w:r>
      <w:r w:rsidRPr="003F07CD">
        <w:rPr>
          <w:sz w:val="20"/>
          <w:szCs w:val="20"/>
        </w:rPr>
        <w:br/>
      </w:r>
      <w:r w:rsidRPr="003F07CD">
        <w:rPr>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3F07CD">
        <w:rPr>
          <w:color w:val="FF0000"/>
          <w:sz w:val="18"/>
          <w:szCs w:val="18"/>
        </w:rPr>
        <w:t>all of</w:t>
      </w:r>
      <w:proofErr w:type="gramEnd"/>
      <w:r w:rsidRPr="003F07CD">
        <w:rPr>
          <w:color w:val="FF0000"/>
          <w:sz w:val="18"/>
          <w:szCs w:val="18"/>
        </w:rPr>
        <w:t xml:space="preserve"> the skill specific areas over the course of the selection process.</w:t>
      </w:r>
    </w:p>
    <w:sectPr w:rsidR="00184B0E" w:rsidRPr="003F07CD" w:rsidSect="00212C81">
      <w:headerReference w:type="default" r:id="rId15"/>
      <w:footerReference w:type="even" r:id="rId16"/>
      <w:footerReference w:type="default" r:id="rId17"/>
      <w:headerReference w:type="first" r:id="rId18"/>
      <w:footerReference w:type="first" r:id="rId19"/>
      <w:pgSz w:w="11906" w:h="16838"/>
      <w:pgMar w:top="1560" w:right="1440" w:bottom="1440" w:left="1440"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33EC" w14:textId="77777777" w:rsidR="00101B17" w:rsidRDefault="00101B17" w:rsidP="00212C81">
      <w:pPr>
        <w:spacing w:after="0" w:line="240" w:lineRule="auto"/>
      </w:pPr>
      <w:r>
        <w:separator/>
      </w:r>
    </w:p>
  </w:endnote>
  <w:endnote w:type="continuationSeparator" w:id="0">
    <w:p w14:paraId="3ABDFF26" w14:textId="77777777" w:rsidR="00101B17" w:rsidRDefault="00101B17" w:rsidP="0021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CAA8" w14:textId="426E7CD3" w:rsidR="00014096" w:rsidRDefault="00014096">
    <w:pPr>
      <w:pStyle w:val="Footer"/>
    </w:pPr>
    <w:r>
      <w:rPr>
        <w:noProof/>
      </w:rPr>
      <mc:AlternateContent>
        <mc:Choice Requires="wps">
          <w:drawing>
            <wp:anchor distT="0" distB="0" distL="0" distR="0" simplePos="0" relativeHeight="251662336" behindDoc="0" locked="0" layoutInCell="1" allowOverlap="1" wp14:anchorId="23B79354" wp14:editId="3A5F73FD">
              <wp:simplePos x="635" y="635"/>
              <wp:positionH relativeFrom="page">
                <wp:align>center</wp:align>
              </wp:positionH>
              <wp:positionV relativeFrom="page">
                <wp:align>bottom</wp:align>
              </wp:positionV>
              <wp:extent cx="443865" cy="443865"/>
              <wp:effectExtent l="0" t="0" r="8890" b="0"/>
              <wp:wrapNone/>
              <wp:docPr id="2"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54A36" w14:textId="5E9CBEC6"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79354" id="_x0000_t202" coordsize="21600,21600" o:spt="202" path="m,l,21600r21600,l21600,xe">
              <v:stroke joinstyle="miter"/>
              <v:path gradientshapeok="t" o:connecttype="rect"/>
            </v:shapetype>
            <v:shape id="Text Box 2" o:spid="_x0000_s1026" type="#_x0000_t202" alt="OFFICIAL - SENSITIV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254A36" w14:textId="5E9CBEC6"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2081" w14:textId="1D2E814A" w:rsidR="00014096" w:rsidRDefault="00014096">
    <w:pPr>
      <w:pStyle w:val="Footer"/>
    </w:pPr>
    <w:r>
      <w:rPr>
        <w:noProof/>
      </w:rPr>
      <mc:AlternateContent>
        <mc:Choice Requires="wps">
          <w:drawing>
            <wp:anchor distT="0" distB="0" distL="0" distR="0" simplePos="0" relativeHeight="251663360" behindDoc="0" locked="0" layoutInCell="1" allowOverlap="1" wp14:anchorId="1C22A869" wp14:editId="5E34CE94">
              <wp:simplePos x="914400" y="10083800"/>
              <wp:positionH relativeFrom="page">
                <wp:align>center</wp:align>
              </wp:positionH>
              <wp:positionV relativeFrom="page">
                <wp:align>bottom</wp:align>
              </wp:positionV>
              <wp:extent cx="443865" cy="443865"/>
              <wp:effectExtent l="0" t="0" r="8890" b="0"/>
              <wp:wrapNone/>
              <wp:docPr id="3"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AC34F" w14:textId="20439BD9"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22A869" id="_x0000_t202" coordsize="21600,21600" o:spt="202" path="m,l,21600r21600,l21600,xe">
              <v:stroke joinstyle="miter"/>
              <v:path gradientshapeok="t" o:connecttype="rect"/>
            </v:shapetype>
            <v:shape id="Text Box 3" o:spid="_x0000_s1027" type="#_x0000_t202" alt="OFFICIAL - SENSITIV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9AC34F" w14:textId="20439BD9"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E433" w14:textId="0C1D71CE" w:rsidR="00014096" w:rsidRDefault="00014096">
    <w:pPr>
      <w:pStyle w:val="Footer"/>
    </w:pPr>
    <w:r>
      <w:rPr>
        <w:noProof/>
      </w:rPr>
      <mc:AlternateContent>
        <mc:Choice Requires="wps">
          <w:drawing>
            <wp:anchor distT="0" distB="0" distL="0" distR="0" simplePos="0" relativeHeight="251661312" behindDoc="0" locked="0" layoutInCell="1" allowOverlap="1" wp14:anchorId="60A3A4EE" wp14:editId="22EA7DE5">
              <wp:simplePos x="915035" y="10082530"/>
              <wp:positionH relativeFrom="page">
                <wp:align>center</wp:align>
              </wp:positionH>
              <wp:positionV relativeFrom="page">
                <wp:align>bottom</wp:align>
              </wp:positionV>
              <wp:extent cx="443865" cy="443865"/>
              <wp:effectExtent l="0" t="0" r="8890" b="0"/>
              <wp:wrapNone/>
              <wp:docPr id="1"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15760" w14:textId="5E21B326"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A3A4EE" id="_x0000_t202" coordsize="21600,21600" o:spt="202" path="m,l,21600r21600,l21600,xe">
              <v:stroke joinstyle="miter"/>
              <v:path gradientshapeok="t" o:connecttype="rect"/>
            </v:shapetype>
            <v:shape id="Text Box 1" o:spid="_x0000_s1028" type="#_x0000_t202" alt="OFFICIAL - SENSITIV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215760" w14:textId="5E21B326" w:rsidR="00014096" w:rsidRPr="00014096" w:rsidRDefault="00014096" w:rsidP="00014096">
                    <w:pPr>
                      <w:spacing w:after="0"/>
                      <w:rPr>
                        <w:rFonts w:ascii="Calibri" w:eastAsia="Calibri" w:hAnsi="Calibri" w:cs="Calibri"/>
                        <w:noProof/>
                        <w:color w:val="FF0000"/>
                        <w:sz w:val="20"/>
                        <w:szCs w:val="20"/>
                      </w:rPr>
                    </w:pPr>
                    <w:r w:rsidRPr="0001409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8205" w14:textId="77777777" w:rsidR="00101B17" w:rsidRDefault="00101B17" w:rsidP="00212C81">
      <w:pPr>
        <w:spacing w:after="0" w:line="240" w:lineRule="auto"/>
      </w:pPr>
      <w:r>
        <w:separator/>
      </w:r>
    </w:p>
  </w:footnote>
  <w:footnote w:type="continuationSeparator" w:id="0">
    <w:p w14:paraId="64E5A0B7" w14:textId="77777777" w:rsidR="00101B17" w:rsidRDefault="00101B17" w:rsidP="0021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7376" w14:textId="3B1463CF" w:rsidR="00212C81" w:rsidRDefault="00212C81">
    <w:pPr>
      <w:pStyle w:val="Header"/>
    </w:pPr>
    <w:r>
      <w:rPr>
        <w:noProof/>
      </w:rPr>
      <w:drawing>
        <wp:anchor distT="0" distB="0" distL="114300" distR="114300" simplePos="0" relativeHeight="251660288" behindDoc="0" locked="0" layoutInCell="1" allowOverlap="1" wp14:anchorId="26F1C362" wp14:editId="0260B155">
          <wp:simplePos x="0" y="0"/>
          <wp:positionH relativeFrom="column">
            <wp:posOffset>-520700</wp:posOffset>
          </wp:positionH>
          <wp:positionV relativeFrom="paragraph">
            <wp:posOffset>-524510</wp:posOffset>
          </wp:positionV>
          <wp:extent cx="1238250" cy="427990"/>
          <wp:effectExtent l="0" t="0" r="0" b="0"/>
          <wp:wrapTopAndBottom/>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4F3E" w14:textId="0750D789" w:rsidR="00212C81" w:rsidRDefault="00212C81">
    <w:pPr>
      <w:pStyle w:val="Header"/>
    </w:pPr>
    <w:r>
      <w:rPr>
        <w:noProof/>
      </w:rPr>
      <w:drawing>
        <wp:anchor distT="0" distB="0" distL="114300" distR="114300" simplePos="0" relativeHeight="251659264" behindDoc="0" locked="0" layoutInCell="1" allowOverlap="1" wp14:anchorId="4369568C" wp14:editId="4981EAFC">
          <wp:simplePos x="0" y="0"/>
          <wp:positionH relativeFrom="column">
            <wp:posOffset>-908050</wp:posOffset>
          </wp:positionH>
          <wp:positionV relativeFrom="paragraph">
            <wp:posOffset>-803910</wp:posOffset>
          </wp:positionV>
          <wp:extent cx="7542530" cy="3065780"/>
          <wp:effectExtent l="0" t="0" r="1270" b="1270"/>
          <wp:wrapTopAndBottom/>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
                    <a:extLst>
                      <a:ext uri="{28A0092B-C50C-407E-A947-70E740481C1C}">
                        <a14:useLocalDpi xmlns:a14="http://schemas.microsoft.com/office/drawing/2010/main" val="0"/>
                      </a:ext>
                    </a:extLst>
                  </a:blip>
                  <a:stretch>
                    <a:fillRect/>
                  </a:stretch>
                </pic:blipFill>
                <pic:spPr>
                  <a:xfrm>
                    <a:off x="0" y="0"/>
                    <a:ext cx="7542530" cy="306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CC"/>
    <w:multiLevelType w:val="hybridMultilevel"/>
    <w:tmpl w:val="07AE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A1677"/>
    <w:multiLevelType w:val="hybridMultilevel"/>
    <w:tmpl w:val="87983E50"/>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3555EF9"/>
    <w:multiLevelType w:val="hybridMultilevel"/>
    <w:tmpl w:val="1960DE58"/>
    <w:lvl w:ilvl="0" w:tplc="933E1DF8">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6F2725"/>
    <w:multiLevelType w:val="hybridMultilevel"/>
    <w:tmpl w:val="656A1B90"/>
    <w:lvl w:ilvl="0" w:tplc="54D02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0174A"/>
    <w:multiLevelType w:val="hybridMultilevel"/>
    <w:tmpl w:val="8ED4C222"/>
    <w:lvl w:ilvl="0" w:tplc="08090001">
      <w:start w:val="1"/>
      <w:numFmt w:val="bullet"/>
      <w:lvlText w:val=""/>
      <w:lvlJc w:val="left"/>
      <w:pPr>
        <w:ind w:left="720" w:hanging="360"/>
      </w:pPr>
      <w:rPr>
        <w:rFonts w:ascii="Symbol" w:hAnsi="Symbol" w:hint="default"/>
      </w:rPr>
    </w:lvl>
    <w:lvl w:ilvl="1" w:tplc="354642C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A163D"/>
    <w:multiLevelType w:val="hybridMultilevel"/>
    <w:tmpl w:val="EFAC4D0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9" w15:restartNumberingAfterBreak="0">
    <w:nsid w:val="40CC0A15"/>
    <w:multiLevelType w:val="hybridMultilevel"/>
    <w:tmpl w:val="800823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22AA9"/>
    <w:multiLevelType w:val="hybridMultilevel"/>
    <w:tmpl w:val="B4AA4B58"/>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586450"/>
    <w:multiLevelType w:val="hybridMultilevel"/>
    <w:tmpl w:val="ABC2D41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304717">
    <w:abstractNumId w:val="7"/>
  </w:num>
  <w:num w:numId="2" w16cid:durableId="1489319272">
    <w:abstractNumId w:val="11"/>
  </w:num>
  <w:num w:numId="3" w16cid:durableId="535970230">
    <w:abstractNumId w:val="8"/>
  </w:num>
  <w:num w:numId="4" w16cid:durableId="490411373">
    <w:abstractNumId w:val="9"/>
  </w:num>
  <w:num w:numId="5" w16cid:durableId="991713902">
    <w:abstractNumId w:val="3"/>
  </w:num>
  <w:num w:numId="6" w16cid:durableId="1893812400">
    <w:abstractNumId w:val="1"/>
  </w:num>
  <w:num w:numId="7" w16cid:durableId="1365523356">
    <w:abstractNumId w:val="4"/>
  </w:num>
  <w:num w:numId="8" w16cid:durableId="305625741">
    <w:abstractNumId w:val="10"/>
  </w:num>
  <w:num w:numId="9" w16cid:durableId="1199587942">
    <w:abstractNumId w:val="12"/>
  </w:num>
  <w:num w:numId="10" w16cid:durableId="501162778">
    <w:abstractNumId w:val="6"/>
  </w:num>
  <w:num w:numId="11" w16cid:durableId="1958562559">
    <w:abstractNumId w:val="0"/>
  </w:num>
  <w:num w:numId="12" w16cid:durableId="1951204190">
    <w:abstractNumId w:val="2"/>
  </w:num>
  <w:num w:numId="13" w16cid:durableId="490603609">
    <w:abstractNumId w:val="5"/>
  </w:num>
  <w:num w:numId="14" w16cid:durableId="1469669380">
    <w:abstractNumId w:val="6"/>
  </w:num>
  <w:num w:numId="15" w16cid:durableId="23659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81"/>
    <w:rsid w:val="00014096"/>
    <w:rsid w:val="000351B2"/>
    <w:rsid w:val="00035A0A"/>
    <w:rsid w:val="00043740"/>
    <w:rsid w:val="000A356C"/>
    <w:rsid w:val="000C22AE"/>
    <w:rsid w:val="00100B3E"/>
    <w:rsid w:val="00101B17"/>
    <w:rsid w:val="00115E03"/>
    <w:rsid w:val="0014536B"/>
    <w:rsid w:val="00184B0E"/>
    <w:rsid w:val="001C0C7D"/>
    <w:rsid w:val="001F2609"/>
    <w:rsid w:val="00212C81"/>
    <w:rsid w:val="002718FA"/>
    <w:rsid w:val="002871DB"/>
    <w:rsid w:val="003213AD"/>
    <w:rsid w:val="00363483"/>
    <w:rsid w:val="00397ABF"/>
    <w:rsid w:val="003A6661"/>
    <w:rsid w:val="003A7968"/>
    <w:rsid w:val="003B5D4C"/>
    <w:rsid w:val="003F07CD"/>
    <w:rsid w:val="00471C9B"/>
    <w:rsid w:val="00485379"/>
    <w:rsid w:val="004C4D71"/>
    <w:rsid w:val="004C63A0"/>
    <w:rsid w:val="004D3DC6"/>
    <w:rsid w:val="004D4791"/>
    <w:rsid w:val="00536B70"/>
    <w:rsid w:val="0059506C"/>
    <w:rsid w:val="005A6233"/>
    <w:rsid w:val="005F63A4"/>
    <w:rsid w:val="0061780C"/>
    <w:rsid w:val="00684756"/>
    <w:rsid w:val="00736184"/>
    <w:rsid w:val="00744A8A"/>
    <w:rsid w:val="00755FD0"/>
    <w:rsid w:val="0075742B"/>
    <w:rsid w:val="00775E54"/>
    <w:rsid w:val="00776A18"/>
    <w:rsid w:val="00784342"/>
    <w:rsid w:val="00795470"/>
    <w:rsid w:val="007A04D3"/>
    <w:rsid w:val="00830795"/>
    <w:rsid w:val="00845AB2"/>
    <w:rsid w:val="00857980"/>
    <w:rsid w:val="008C44F3"/>
    <w:rsid w:val="00933C72"/>
    <w:rsid w:val="00970B83"/>
    <w:rsid w:val="009F14AF"/>
    <w:rsid w:val="00A05D21"/>
    <w:rsid w:val="00A942B8"/>
    <w:rsid w:val="00AA10D8"/>
    <w:rsid w:val="00AE0F3E"/>
    <w:rsid w:val="00B110F5"/>
    <w:rsid w:val="00B435BD"/>
    <w:rsid w:val="00B71CA1"/>
    <w:rsid w:val="00BD39F7"/>
    <w:rsid w:val="00C043D9"/>
    <w:rsid w:val="00C522EA"/>
    <w:rsid w:val="00C85340"/>
    <w:rsid w:val="00CC3BB3"/>
    <w:rsid w:val="00CD7D86"/>
    <w:rsid w:val="00CF3876"/>
    <w:rsid w:val="00D40A63"/>
    <w:rsid w:val="00D54F1F"/>
    <w:rsid w:val="00D62347"/>
    <w:rsid w:val="00E54677"/>
    <w:rsid w:val="00E639A2"/>
    <w:rsid w:val="00E90940"/>
    <w:rsid w:val="00E92ACB"/>
    <w:rsid w:val="00E97EAD"/>
    <w:rsid w:val="00F6099D"/>
    <w:rsid w:val="00F70D36"/>
    <w:rsid w:val="00FA0CCA"/>
    <w:rsid w:val="00FC5258"/>
    <w:rsid w:val="00FC5AAF"/>
    <w:rsid w:val="00FD7334"/>
    <w:rsid w:val="00FE6B32"/>
    <w:rsid w:val="758AE409"/>
    <w:rsid w:val="7A3C4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FC4C7"/>
  <w15:chartTrackingRefBased/>
  <w15:docId w15:val="{7A2028F0-40EE-4734-AFCE-E4536EC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81"/>
    <w:pPr>
      <w:spacing w:after="200" w:line="276" w:lineRule="auto"/>
    </w:pPr>
  </w:style>
  <w:style w:type="paragraph" w:styleId="Heading2">
    <w:name w:val="heading 2"/>
    <w:basedOn w:val="Normal"/>
    <w:next w:val="Normal"/>
    <w:link w:val="Heading2Char"/>
    <w:uiPriority w:val="9"/>
    <w:unhideWhenUsed/>
    <w:qFormat/>
    <w:rsid w:val="0075742B"/>
    <w:pPr>
      <w:keepNext/>
      <w:keepLines/>
      <w:spacing w:before="160" w:after="120"/>
      <w:outlineLvl w:val="1"/>
    </w:pPr>
    <w:rPr>
      <w:rFonts w:eastAsiaTheme="majorEastAsia"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81"/>
  </w:style>
  <w:style w:type="paragraph" w:styleId="Footer">
    <w:name w:val="footer"/>
    <w:basedOn w:val="Normal"/>
    <w:link w:val="FooterChar"/>
    <w:uiPriority w:val="99"/>
    <w:unhideWhenUsed/>
    <w:rsid w:val="00212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81"/>
  </w:style>
  <w:style w:type="table" w:styleId="TableGrid">
    <w:name w:val="Table Grid"/>
    <w:basedOn w:val="TableNormal"/>
    <w:uiPriority w:val="59"/>
    <w:rsid w:val="00212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12C8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212C8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212C81"/>
    <w:pPr>
      <w:ind w:left="720"/>
      <w:contextualSpacing/>
    </w:pPr>
  </w:style>
  <w:style w:type="table" w:styleId="LightList-Accent6">
    <w:name w:val="Light List Accent 6"/>
    <w:basedOn w:val="TableNormal"/>
    <w:uiPriority w:val="61"/>
    <w:rsid w:val="00212C8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Heading2Char">
    <w:name w:val="Heading 2 Char"/>
    <w:basedOn w:val="DefaultParagraphFont"/>
    <w:link w:val="Heading2"/>
    <w:uiPriority w:val="9"/>
    <w:rsid w:val="0075742B"/>
    <w:rPr>
      <w:rFonts w:eastAsiaTheme="majorEastAsia" w:cstheme="majorBidi"/>
      <w:b/>
      <w:color w:val="404040" w:themeColor="text1" w:themeTint="BF"/>
      <w:sz w:val="28"/>
      <w:szCs w:val="26"/>
    </w:rPr>
  </w:style>
  <w:style w:type="character" w:styleId="CommentReference">
    <w:name w:val="annotation reference"/>
    <w:basedOn w:val="DefaultParagraphFont"/>
    <w:uiPriority w:val="99"/>
    <w:semiHidden/>
    <w:unhideWhenUsed/>
    <w:rsid w:val="003A7968"/>
    <w:rPr>
      <w:sz w:val="16"/>
      <w:szCs w:val="16"/>
    </w:rPr>
  </w:style>
  <w:style w:type="paragraph" w:styleId="CommentText">
    <w:name w:val="annotation text"/>
    <w:basedOn w:val="Normal"/>
    <w:link w:val="CommentTextChar"/>
    <w:uiPriority w:val="99"/>
    <w:unhideWhenUsed/>
    <w:rsid w:val="003A7968"/>
    <w:pPr>
      <w:spacing w:line="240" w:lineRule="auto"/>
    </w:pPr>
    <w:rPr>
      <w:sz w:val="20"/>
      <w:szCs w:val="20"/>
    </w:rPr>
  </w:style>
  <w:style w:type="character" w:customStyle="1" w:styleId="CommentTextChar">
    <w:name w:val="Comment Text Char"/>
    <w:basedOn w:val="DefaultParagraphFont"/>
    <w:link w:val="CommentText"/>
    <w:uiPriority w:val="99"/>
    <w:rsid w:val="003A7968"/>
    <w:rPr>
      <w:sz w:val="20"/>
      <w:szCs w:val="20"/>
    </w:rPr>
  </w:style>
  <w:style w:type="paragraph" w:styleId="CommentSubject">
    <w:name w:val="annotation subject"/>
    <w:basedOn w:val="CommentText"/>
    <w:next w:val="CommentText"/>
    <w:link w:val="CommentSubjectChar"/>
    <w:uiPriority w:val="99"/>
    <w:semiHidden/>
    <w:unhideWhenUsed/>
    <w:rsid w:val="003A7968"/>
    <w:rPr>
      <w:b/>
      <w:bCs/>
    </w:rPr>
  </w:style>
  <w:style w:type="character" w:customStyle="1" w:styleId="CommentSubjectChar">
    <w:name w:val="Comment Subject Char"/>
    <w:basedOn w:val="CommentTextChar"/>
    <w:link w:val="CommentSubject"/>
    <w:uiPriority w:val="99"/>
    <w:semiHidden/>
    <w:rsid w:val="003A7968"/>
    <w:rPr>
      <w:b/>
      <w:bCs/>
      <w:sz w:val="20"/>
      <w:szCs w:val="20"/>
    </w:rPr>
  </w:style>
  <w:style w:type="character" w:styleId="Hyperlink">
    <w:name w:val="Hyperlink"/>
    <w:basedOn w:val="DefaultParagraphFont"/>
    <w:uiPriority w:val="99"/>
    <w:unhideWhenUsed/>
    <w:rsid w:val="0059506C"/>
    <w:rPr>
      <w:color w:val="0563C1" w:themeColor="hyperlink"/>
      <w:u w:val="single"/>
    </w:rPr>
  </w:style>
  <w:style w:type="character" w:styleId="UnresolvedMention">
    <w:name w:val="Unresolved Mention"/>
    <w:basedOn w:val="DefaultParagraphFont"/>
    <w:uiPriority w:val="99"/>
    <w:semiHidden/>
    <w:unhideWhenUsed/>
    <w:rsid w:val="0059506C"/>
    <w:rPr>
      <w:color w:val="605E5C"/>
      <w:shd w:val="clear" w:color="auto" w:fill="E1DFDD"/>
    </w:rPr>
  </w:style>
  <w:style w:type="paragraph" w:styleId="Revision">
    <w:name w:val="Revision"/>
    <w:hidden/>
    <w:uiPriority w:val="99"/>
    <w:semiHidden/>
    <w:rsid w:val="00321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36182">
      <w:bodyDiv w:val="1"/>
      <w:marLeft w:val="0"/>
      <w:marRight w:val="0"/>
      <w:marTop w:val="0"/>
      <w:marBottom w:val="0"/>
      <w:divBdr>
        <w:top w:val="none" w:sz="0" w:space="0" w:color="auto"/>
        <w:left w:val="none" w:sz="0" w:space="0" w:color="auto"/>
        <w:bottom w:val="none" w:sz="0" w:space="0" w:color="auto"/>
        <w:right w:val="none" w:sz="0" w:space="0" w:color="auto"/>
      </w:divBdr>
    </w:div>
    <w:div w:id="1235165722">
      <w:bodyDiv w:val="1"/>
      <w:marLeft w:val="0"/>
      <w:marRight w:val="0"/>
      <w:marTop w:val="0"/>
      <w:marBottom w:val="0"/>
      <w:divBdr>
        <w:top w:val="none" w:sz="0" w:space="0" w:color="auto"/>
        <w:left w:val="none" w:sz="0" w:space="0" w:color="auto"/>
        <w:bottom w:val="none" w:sz="0" w:space="0" w:color="auto"/>
        <w:right w:val="none" w:sz="0" w:space="0" w:color="auto"/>
      </w:divBdr>
    </w:div>
    <w:div w:id="1617442210">
      <w:bodyDiv w:val="1"/>
      <w:marLeft w:val="0"/>
      <w:marRight w:val="0"/>
      <w:marTop w:val="0"/>
      <w:marBottom w:val="0"/>
      <w:divBdr>
        <w:top w:val="none" w:sz="0" w:space="0" w:color="auto"/>
        <w:left w:val="none" w:sz="0" w:space="0" w:color="auto"/>
        <w:bottom w:val="none" w:sz="0" w:space="0" w:color="auto"/>
        <w:right w:val="none" w:sz="0" w:space="0" w:color="auto"/>
      </w:divBdr>
    </w:div>
    <w:div w:id="1629817095">
      <w:bodyDiv w:val="1"/>
      <w:marLeft w:val="0"/>
      <w:marRight w:val="0"/>
      <w:marTop w:val="0"/>
      <w:marBottom w:val="0"/>
      <w:divBdr>
        <w:top w:val="none" w:sz="0" w:space="0" w:color="auto"/>
        <w:left w:val="none" w:sz="0" w:space="0" w:color="auto"/>
        <w:bottom w:val="none" w:sz="0" w:space="0" w:color="auto"/>
        <w:right w:val="none" w:sz="0" w:space="0" w:color="auto"/>
      </w:divBdr>
    </w:div>
    <w:div w:id="1654261235">
      <w:bodyDiv w:val="1"/>
      <w:marLeft w:val="0"/>
      <w:marRight w:val="0"/>
      <w:marTop w:val="0"/>
      <w:marBottom w:val="0"/>
      <w:divBdr>
        <w:top w:val="none" w:sz="0" w:space="0" w:color="auto"/>
        <w:left w:val="none" w:sz="0" w:space="0" w:color="auto"/>
        <w:bottom w:val="none" w:sz="0" w:space="0" w:color="auto"/>
        <w:right w:val="none" w:sz="0" w:space="0" w:color="auto"/>
      </w:divBdr>
    </w:div>
    <w:div w:id="17871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Chief Executive (Head of Paid Service</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Director of Economy</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Head of Delivery</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Head of Strategy</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E5AD0166-1B15-4064-AD8F-0E420C958C26}">
      <dgm:prSet/>
      <dgm:spPr/>
      <dgm:t>
        <a:bodyPr/>
        <a:lstStyle/>
        <a:p>
          <a:r>
            <a:rPr lang="en-GB"/>
            <a:t>Director of Resources (S73)</a:t>
          </a:r>
        </a:p>
      </dgm:t>
    </dgm:pt>
    <dgm:pt modelId="{B07BB753-15C6-44DB-8F42-8CC4844612B4}" type="parTrans" cxnId="{FBD3028D-85DA-4293-9865-DB7E5C46B936}">
      <dgm:prSet/>
      <dgm:spPr/>
      <dgm:t>
        <a:bodyPr/>
        <a:lstStyle/>
        <a:p>
          <a:endParaRPr lang="en-GB"/>
        </a:p>
      </dgm:t>
    </dgm:pt>
    <dgm:pt modelId="{993363CF-EC47-43E8-8A25-3C3166EAFCAD}" type="sibTrans" cxnId="{FBD3028D-85DA-4293-9865-DB7E5C46B936}">
      <dgm:prSet/>
      <dgm:spPr/>
      <dgm:t>
        <a:bodyPr/>
        <a:lstStyle/>
        <a:p>
          <a:endParaRPr lang="en-GB"/>
        </a:p>
      </dgm:t>
    </dgm:pt>
    <dgm:pt modelId="{CD88300A-C0BC-45E5-B51C-4D768A829025}">
      <dgm:prSet/>
      <dgm:spPr/>
      <dgm:t>
        <a:bodyPr/>
        <a:lstStyle/>
        <a:p>
          <a:r>
            <a:rPr lang="en-GB"/>
            <a:t>Head of Legal (Monitoring Officer)</a:t>
          </a:r>
        </a:p>
      </dgm:t>
    </dgm:pt>
    <dgm:pt modelId="{E243E644-6275-4D3F-9862-6F1BCE8E5EDE}" type="parTrans" cxnId="{54A7DB35-9C60-4E32-BDC0-238C13BC0E30}">
      <dgm:prSet/>
      <dgm:spPr/>
      <dgm:t>
        <a:bodyPr/>
        <a:lstStyle/>
        <a:p>
          <a:endParaRPr lang="en-GB"/>
        </a:p>
      </dgm:t>
    </dgm:pt>
    <dgm:pt modelId="{971CC0DE-A45F-49E2-A4F6-6FE791E827D8}" type="sibTrans" cxnId="{54A7DB35-9C60-4E32-BDC0-238C13BC0E30}">
      <dgm:prSet/>
      <dgm:spPr/>
      <dgm:t>
        <a:bodyPr/>
        <a:lstStyle/>
        <a:p>
          <a:endParaRPr lang="en-GB"/>
        </a:p>
      </dgm:t>
    </dgm:pt>
    <dgm:pt modelId="{E13356D2-ED36-4494-A529-5237A8D9B7C6}">
      <dgm:prSet/>
      <dgm:spPr/>
      <dgm:t>
        <a:bodyPr/>
        <a:lstStyle/>
        <a:p>
          <a:r>
            <a:rPr lang="en-GB"/>
            <a:t>Director of Officer for Police, Fire and Crime</a:t>
          </a:r>
        </a:p>
      </dgm:t>
    </dgm:pt>
    <dgm:pt modelId="{7C9BCB77-72C6-4F19-AC98-009D187849F7}" type="parTrans" cxnId="{ADE7F934-87A9-48B5-9EDE-CAAD06E85152}">
      <dgm:prSet/>
      <dgm:spPr/>
      <dgm:t>
        <a:bodyPr/>
        <a:lstStyle/>
        <a:p>
          <a:endParaRPr lang="en-GB"/>
        </a:p>
      </dgm:t>
    </dgm:pt>
    <dgm:pt modelId="{677033EB-A831-4DFE-B2DA-8839064CA894}" type="sibTrans" cxnId="{ADE7F934-87A9-48B5-9EDE-CAAD06E85152}">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a:solidFill>
          <a:srgbClr val="009BB2"/>
        </a:solidFill>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4"/>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4"/>
      <dgm:spPr>
        <a:solidFill>
          <a:srgbClr val="009BB2"/>
        </a:solidFill>
      </dgm:spPr>
    </dgm:pt>
    <dgm:pt modelId="{2F91837F-EF1F-49D1-B21C-206A5F8C0EFD}" type="pres">
      <dgm:prSet presAssocID="{A6B29937-80EF-4AE4-A80A-706CE39B6BE0}" presName="text2" presStyleLbl="fgAcc2" presStyleIdx="0" presStyleCnt="4">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2"/>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2"/>
      <dgm:spPr>
        <a:solidFill>
          <a:srgbClr val="009BB2"/>
        </a:solidFill>
      </dgm:spPr>
    </dgm:pt>
    <dgm:pt modelId="{2993C002-8BDF-44D4-8D74-A1BB1007E335}" type="pres">
      <dgm:prSet presAssocID="{103B86EA-9C3E-4475-AB5D-DB0A507ED1F5}" presName="text3" presStyleLbl="fgAcc3" presStyleIdx="0" presStyleCnt="2">
        <dgm:presLayoutVars>
          <dgm:chPref val="3"/>
        </dgm:presLayoutVars>
      </dgm:prSet>
      <dgm:spPr/>
    </dgm:pt>
    <dgm:pt modelId="{D46C05CB-DFAD-4727-996F-8D4405B00584}" type="pres">
      <dgm:prSet presAssocID="{103B86EA-9C3E-4475-AB5D-DB0A507ED1F5}" presName="hierChild4" presStyleCnt="0"/>
      <dgm:spPr/>
    </dgm:pt>
    <dgm:pt modelId="{83D552F3-8F31-4D85-AFD4-B470605997FE}" type="pres">
      <dgm:prSet presAssocID="{C3781817-D6FE-439C-975C-4327FE0F8FC0}" presName="Name17" presStyleLbl="parChTrans1D3" presStyleIdx="1"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2"/>
      <dgm:spPr>
        <a:solidFill>
          <a:srgbClr val="009BB2"/>
        </a:solidFill>
      </dgm:spPr>
    </dgm:pt>
    <dgm:pt modelId="{58459323-DA97-43BF-9EC1-E3A920402752}" type="pres">
      <dgm:prSet presAssocID="{359E3DD7-E848-45FA-9ACC-3D35ED6C3ACD}" presName="text3" presStyleLbl="fgAcc3" presStyleIdx="1" presStyleCnt="2">
        <dgm:presLayoutVars>
          <dgm:chPref val="3"/>
        </dgm:presLayoutVars>
      </dgm:prSet>
      <dgm:spPr/>
    </dgm:pt>
    <dgm:pt modelId="{73C678BC-B9B0-4029-A940-0FF0809183CB}" type="pres">
      <dgm:prSet presAssocID="{359E3DD7-E848-45FA-9ACC-3D35ED6C3ACD}" presName="hierChild4" presStyleCnt="0"/>
      <dgm:spPr/>
    </dgm:pt>
    <dgm:pt modelId="{5EEF47B8-FFCC-4475-927C-A077108952E3}" type="pres">
      <dgm:prSet presAssocID="{B07BB753-15C6-44DB-8F42-8CC4844612B4}" presName="Name10" presStyleLbl="parChTrans1D2" presStyleIdx="1" presStyleCnt="4"/>
      <dgm:spPr/>
    </dgm:pt>
    <dgm:pt modelId="{1924EC08-CF47-4577-A400-2E24D515317A}" type="pres">
      <dgm:prSet presAssocID="{E5AD0166-1B15-4064-AD8F-0E420C958C26}" presName="hierRoot2" presStyleCnt="0"/>
      <dgm:spPr/>
    </dgm:pt>
    <dgm:pt modelId="{1E489876-9EC1-4ACB-B4E0-988D93F92284}" type="pres">
      <dgm:prSet presAssocID="{E5AD0166-1B15-4064-AD8F-0E420C958C26}" presName="composite2" presStyleCnt="0"/>
      <dgm:spPr/>
    </dgm:pt>
    <dgm:pt modelId="{6CB40181-100F-4E0B-AEAB-583E9A46833D}" type="pres">
      <dgm:prSet presAssocID="{E5AD0166-1B15-4064-AD8F-0E420C958C26}" presName="background2" presStyleLbl="node2" presStyleIdx="1" presStyleCnt="4"/>
      <dgm:spPr>
        <a:solidFill>
          <a:srgbClr val="009BB2"/>
        </a:solidFill>
      </dgm:spPr>
    </dgm:pt>
    <dgm:pt modelId="{E12EE848-36DF-4760-A853-5EBD2503E6AD}" type="pres">
      <dgm:prSet presAssocID="{E5AD0166-1B15-4064-AD8F-0E420C958C26}" presName="text2" presStyleLbl="fgAcc2" presStyleIdx="1" presStyleCnt="4">
        <dgm:presLayoutVars>
          <dgm:chPref val="3"/>
        </dgm:presLayoutVars>
      </dgm:prSet>
      <dgm:spPr/>
    </dgm:pt>
    <dgm:pt modelId="{CA78D626-91F7-4E84-96CD-2D4498D1260A}" type="pres">
      <dgm:prSet presAssocID="{E5AD0166-1B15-4064-AD8F-0E420C958C26}" presName="hierChild3" presStyleCnt="0"/>
      <dgm:spPr/>
    </dgm:pt>
    <dgm:pt modelId="{31AB3FD2-B274-472D-9CC7-9BB214E30CCC}" type="pres">
      <dgm:prSet presAssocID="{E243E644-6275-4D3F-9862-6F1BCE8E5EDE}" presName="Name10" presStyleLbl="parChTrans1D2" presStyleIdx="2" presStyleCnt="4"/>
      <dgm:spPr/>
    </dgm:pt>
    <dgm:pt modelId="{AA2732AB-167B-40F3-B063-DBC375B0C3F7}" type="pres">
      <dgm:prSet presAssocID="{CD88300A-C0BC-45E5-B51C-4D768A829025}" presName="hierRoot2" presStyleCnt="0"/>
      <dgm:spPr/>
    </dgm:pt>
    <dgm:pt modelId="{A5061630-5F8B-4529-8C68-9FA0E9E907F4}" type="pres">
      <dgm:prSet presAssocID="{CD88300A-C0BC-45E5-B51C-4D768A829025}" presName="composite2" presStyleCnt="0"/>
      <dgm:spPr/>
    </dgm:pt>
    <dgm:pt modelId="{F3333CF3-8714-429F-9FD8-DF8E97F64D63}" type="pres">
      <dgm:prSet presAssocID="{CD88300A-C0BC-45E5-B51C-4D768A829025}" presName="background2" presStyleLbl="node2" presStyleIdx="2" presStyleCnt="4"/>
      <dgm:spPr>
        <a:solidFill>
          <a:srgbClr val="009BB2"/>
        </a:solidFill>
      </dgm:spPr>
    </dgm:pt>
    <dgm:pt modelId="{EC397CFB-F211-46AA-A365-D47A82B68CB3}" type="pres">
      <dgm:prSet presAssocID="{CD88300A-C0BC-45E5-B51C-4D768A829025}" presName="text2" presStyleLbl="fgAcc2" presStyleIdx="2" presStyleCnt="4">
        <dgm:presLayoutVars>
          <dgm:chPref val="3"/>
        </dgm:presLayoutVars>
      </dgm:prSet>
      <dgm:spPr/>
    </dgm:pt>
    <dgm:pt modelId="{8EA5C66C-CC12-4FDB-9AD1-3F6BE3EA931A}" type="pres">
      <dgm:prSet presAssocID="{CD88300A-C0BC-45E5-B51C-4D768A829025}" presName="hierChild3" presStyleCnt="0"/>
      <dgm:spPr/>
    </dgm:pt>
    <dgm:pt modelId="{B272D17A-70FB-437D-8755-47EDB4AE405A}" type="pres">
      <dgm:prSet presAssocID="{7C9BCB77-72C6-4F19-AC98-009D187849F7}" presName="Name10" presStyleLbl="parChTrans1D2" presStyleIdx="3" presStyleCnt="4"/>
      <dgm:spPr/>
    </dgm:pt>
    <dgm:pt modelId="{046BD027-B910-451F-98CE-332C938D7E6C}" type="pres">
      <dgm:prSet presAssocID="{E13356D2-ED36-4494-A529-5237A8D9B7C6}" presName="hierRoot2" presStyleCnt="0"/>
      <dgm:spPr/>
    </dgm:pt>
    <dgm:pt modelId="{632DB8F4-91EC-454F-B776-4A00BB563D68}" type="pres">
      <dgm:prSet presAssocID="{E13356D2-ED36-4494-A529-5237A8D9B7C6}" presName="composite2" presStyleCnt="0"/>
      <dgm:spPr/>
    </dgm:pt>
    <dgm:pt modelId="{98F12074-8DD4-4CAD-8FFC-9D1DC092E7A0}" type="pres">
      <dgm:prSet presAssocID="{E13356D2-ED36-4494-A529-5237A8D9B7C6}" presName="background2" presStyleLbl="node2" presStyleIdx="3" presStyleCnt="4"/>
      <dgm:spPr>
        <a:solidFill>
          <a:srgbClr val="009BB2"/>
        </a:solidFill>
      </dgm:spPr>
    </dgm:pt>
    <dgm:pt modelId="{C909A5B9-202D-4E81-8D51-CEDFB037AB9F}" type="pres">
      <dgm:prSet presAssocID="{E13356D2-ED36-4494-A529-5237A8D9B7C6}" presName="text2" presStyleLbl="fgAcc2" presStyleIdx="3" presStyleCnt="4">
        <dgm:presLayoutVars>
          <dgm:chPref val="3"/>
        </dgm:presLayoutVars>
      </dgm:prSet>
      <dgm:spPr/>
    </dgm:pt>
    <dgm:pt modelId="{870AF421-18D1-4DE8-AAED-C0188247893E}" type="pres">
      <dgm:prSet presAssocID="{E13356D2-ED36-4494-A529-5237A8D9B7C6}" presName="hierChild3" presStyleCnt="0"/>
      <dgm:spPr/>
    </dgm:pt>
  </dgm:ptLst>
  <dgm:cxnLst>
    <dgm:cxn modelId="{E6364D0E-8506-4E02-8F79-99BFC923DA4F}" type="presOf" srcId="{E13356D2-ED36-4494-A529-5237A8D9B7C6}" destId="{C909A5B9-202D-4E81-8D51-CEDFB037AB9F}" srcOrd="0" destOrd="0" presId="urn:microsoft.com/office/officeart/2005/8/layout/hierarchy1"/>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39417722-5B99-4FE9-8E8C-2BD0ED2E9CEA}" type="presOf" srcId="{7C9BCB77-72C6-4F19-AC98-009D187849F7}" destId="{B272D17A-70FB-437D-8755-47EDB4AE405A}" srcOrd="0" destOrd="0" presId="urn:microsoft.com/office/officeart/2005/8/layout/hierarchy1"/>
    <dgm:cxn modelId="{E4D18C34-D956-47A3-92EE-F36EEDCFB71A}" type="presOf" srcId="{A50F9345-A800-4343-8F7B-B964553E47B1}" destId="{3F0A4BA1-F146-4CD4-8575-82C8F0B6AAAA}" srcOrd="0" destOrd="0" presId="urn:microsoft.com/office/officeart/2005/8/layout/hierarchy1"/>
    <dgm:cxn modelId="{ADE7F934-87A9-48B5-9EDE-CAAD06E85152}" srcId="{3DF744DC-0E1F-48A4-90C7-835028FB3A5B}" destId="{E13356D2-ED36-4494-A529-5237A8D9B7C6}" srcOrd="3" destOrd="0" parTransId="{7C9BCB77-72C6-4F19-AC98-009D187849F7}" sibTransId="{677033EB-A831-4DFE-B2DA-8839064CA894}"/>
    <dgm:cxn modelId="{E73C7635-57C5-4037-A17E-D35A71860D81}" type="presOf" srcId="{3DF744DC-0E1F-48A4-90C7-835028FB3A5B}" destId="{CA46132C-C813-4A6C-B7D9-8B465EFBEC22}" srcOrd="0" destOrd="0" presId="urn:microsoft.com/office/officeart/2005/8/layout/hierarchy1"/>
    <dgm:cxn modelId="{54A7DB35-9C60-4E32-BDC0-238C13BC0E30}" srcId="{3DF744DC-0E1F-48A4-90C7-835028FB3A5B}" destId="{CD88300A-C0BC-45E5-B51C-4D768A829025}" srcOrd="2" destOrd="0" parTransId="{E243E644-6275-4D3F-9862-6F1BCE8E5EDE}" sibTransId="{971CC0DE-A45F-49E2-A4F6-6FE791E827D8}"/>
    <dgm:cxn modelId="{01D3FF3C-21CC-4951-B2A4-65A38DADD8B9}" type="presOf" srcId="{359E3DD7-E848-45FA-9ACC-3D35ED6C3ACD}" destId="{58459323-DA97-43BF-9EC1-E3A920402752}" srcOrd="0" destOrd="0" presId="urn:microsoft.com/office/officeart/2005/8/layout/hierarchy1"/>
    <dgm:cxn modelId="{BDAF7E5E-E999-43EB-939A-01643202F127}" type="presOf" srcId="{B07BB753-15C6-44DB-8F42-8CC4844612B4}" destId="{5EEF47B8-FFCC-4475-927C-A077108952E3}"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FBD3028D-85DA-4293-9865-DB7E5C46B936}" srcId="{3DF744DC-0E1F-48A4-90C7-835028FB3A5B}" destId="{E5AD0166-1B15-4064-AD8F-0E420C958C26}" srcOrd="1" destOrd="0" parTransId="{B07BB753-15C6-44DB-8F42-8CC4844612B4}" sibTransId="{993363CF-EC47-43E8-8A25-3C3166EAFCAD}"/>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0C948A9D-28B7-4830-A6D1-71AFA2E87CAD}" type="presOf" srcId="{E5AD0166-1B15-4064-AD8F-0E420C958C26}" destId="{E12EE848-36DF-4760-A853-5EBD2503E6AD}" srcOrd="0" destOrd="0" presId="urn:microsoft.com/office/officeart/2005/8/layout/hierarchy1"/>
    <dgm:cxn modelId="{2D757EAB-3378-491C-86A8-6A126FF583D2}" type="presOf" srcId="{CD88300A-C0BC-45E5-B51C-4D768A829025}" destId="{EC397CFB-F211-46AA-A365-D47A82B68CB3}" srcOrd="0" destOrd="0" presId="urn:microsoft.com/office/officeart/2005/8/layout/hierarchy1"/>
    <dgm:cxn modelId="{5267C4AB-A3FD-483E-9634-1D55866B3ACC}" type="presOf" srcId="{E243E644-6275-4D3F-9862-6F1BCE8E5EDE}" destId="{31AB3FD2-B274-472D-9CC7-9BB214E30CCC}"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64600EE9-2EFB-4F4E-B8F3-EE9F641776B4}" type="presParOf" srcId="{C09F38C2-A2C6-40AA-B335-9845277BBE1C}" destId="{5EEF47B8-FFCC-4475-927C-A077108952E3}" srcOrd="2" destOrd="0" presId="urn:microsoft.com/office/officeart/2005/8/layout/hierarchy1"/>
    <dgm:cxn modelId="{52704245-2503-4B56-AD2C-7A9EF866D171}" type="presParOf" srcId="{C09F38C2-A2C6-40AA-B335-9845277BBE1C}" destId="{1924EC08-CF47-4577-A400-2E24D515317A}" srcOrd="3" destOrd="0" presId="urn:microsoft.com/office/officeart/2005/8/layout/hierarchy1"/>
    <dgm:cxn modelId="{025AC6E1-F94B-4F44-9041-48748E6F09E7}" type="presParOf" srcId="{1924EC08-CF47-4577-A400-2E24D515317A}" destId="{1E489876-9EC1-4ACB-B4E0-988D93F92284}" srcOrd="0" destOrd="0" presId="urn:microsoft.com/office/officeart/2005/8/layout/hierarchy1"/>
    <dgm:cxn modelId="{7502E2FA-43E5-4B18-AD4A-33B200D3021D}" type="presParOf" srcId="{1E489876-9EC1-4ACB-B4E0-988D93F92284}" destId="{6CB40181-100F-4E0B-AEAB-583E9A46833D}" srcOrd="0" destOrd="0" presId="urn:microsoft.com/office/officeart/2005/8/layout/hierarchy1"/>
    <dgm:cxn modelId="{6FD122B4-6B06-47D6-B99A-51BA41EBCD4D}" type="presParOf" srcId="{1E489876-9EC1-4ACB-B4E0-988D93F92284}" destId="{E12EE848-36DF-4760-A853-5EBD2503E6AD}" srcOrd="1" destOrd="0" presId="urn:microsoft.com/office/officeart/2005/8/layout/hierarchy1"/>
    <dgm:cxn modelId="{A63F1767-C21F-440E-931F-D31FDE740516}" type="presParOf" srcId="{1924EC08-CF47-4577-A400-2E24D515317A}" destId="{CA78D626-91F7-4E84-96CD-2D4498D1260A}" srcOrd="1" destOrd="0" presId="urn:microsoft.com/office/officeart/2005/8/layout/hierarchy1"/>
    <dgm:cxn modelId="{B3A5E3E2-CC02-49EC-89AE-D00F563209B1}" type="presParOf" srcId="{C09F38C2-A2C6-40AA-B335-9845277BBE1C}" destId="{31AB3FD2-B274-472D-9CC7-9BB214E30CCC}" srcOrd="4" destOrd="0" presId="urn:microsoft.com/office/officeart/2005/8/layout/hierarchy1"/>
    <dgm:cxn modelId="{FF61194E-7B0E-46E2-BE33-55B35D9882DD}" type="presParOf" srcId="{C09F38C2-A2C6-40AA-B335-9845277BBE1C}" destId="{AA2732AB-167B-40F3-B063-DBC375B0C3F7}" srcOrd="5" destOrd="0" presId="urn:microsoft.com/office/officeart/2005/8/layout/hierarchy1"/>
    <dgm:cxn modelId="{C46C6FF5-9303-4F8A-A1D4-A199184F7BB2}" type="presParOf" srcId="{AA2732AB-167B-40F3-B063-DBC375B0C3F7}" destId="{A5061630-5F8B-4529-8C68-9FA0E9E907F4}" srcOrd="0" destOrd="0" presId="urn:microsoft.com/office/officeart/2005/8/layout/hierarchy1"/>
    <dgm:cxn modelId="{AAB8DA25-4574-4490-BE3A-95B58074C975}" type="presParOf" srcId="{A5061630-5F8B-4529-8C68-9FA0E9E907F4}" destId="{F3333CF3-8714-429F-9FD8-DF8E97F64D63}" srcOrd="0" destOrd="0" presId="urn:microsoft.com/office/officeart/2005/8/layout/hierarchy1"/>
    <dgm:cxn modelId="{C077F1ED-5EB6-4DD5-A87F-0571D4948516}" type="presParOf" srcId="{A5061630-5F8B-4529-8C68-9FA0E9E907F4}" destId="{EC397CFB-F211-46AA-A365-D47A82B68CB3}" srcOrd="1" destOrd="0" presId="urn:microsoft.com/office/officeart/2005/8/layout/hierarchy1"/>
    <dgm:cxn modelId="{FC5DF871-351B-482B-8ECD-622FCBB3C194}" type="presParOf" srcId="{AA2732AB-167B-40F3-B063-DBC375B0C3F7}" destId="{8EA5C66C-CC12-4FDB-9AD1-3F6BE3EA931A}" srcOrd="1" destOrd="0" presId="urn:microsoft.com/office/officeart/2005/8/layout/hierarchy1"/>
    <dgm:cxn modelId="{70414CA4-7917-4035-85C9-3AC9D341E623}" type="presParOf" srcId="{C09F38C2-A2C6-40AA-B335-9845277BBE1C}" destId="{B272D17A-70FB-437D-8755-47EDB4AE405A}" srcOrd="6" destOrd="0" presId="urn:microsoft.com/office/officeart/2005/8/layout/hierarchy1"/>
    <dgm:cxn modelId="{94388E47-F2FF-4F6A-9177-689CEC7034C8}" type="presParOf" srcId="{C09F38C2-A2C6-40AA-B335-9845277BBE1C}" destId="{046BD027-B910-451F-98CE-332C938D7E6C}" srcOrd="7" destOrd="0" presId="urn:microsoft.com/office/officeart/2005/8/layout/hierarchy1"/>
    <dgm:cxn modelId="{076BE17B-0A4B-48F6-B8E2-62771714EE46}" type="presParOf" srcId="{046BD027-B910-451F-98CE-332C938D7E6C}" destId="{632DB8F4-91EC-454F-B776-4A00BB563D68}" srcOrd="0" destOrd="0" presId="urn:microsoft.com/office/officeart/2005/8/layout/hierarchy1"/>
    <dgm:cxn modelId="{B1F22C85-6C8A-4733-AB6E-84516076BA44}" type="presParOf" srcId="{632DB8F4-91EC-454F-B776-4A00BB563D68}" destId="{98F12074-8DD4-4CAD-8FFC-9D1DC092E7A0}" srcOrd="0" destOrd="0" presId="urn:microsoft.com/office/officeart/2005/8/layout/hierarchy1"/>
    <dgm:cxn modelId="{F8E10F7E-FBE6-4796-947D-52B2F85C0AE4}" type="presParOf" srcId="{632DB8F4-91EC-454F-B776-4A00BB563D68}" destId="{C909A5B9-202D-4E81-8D51-CEDFB037AB9F}" srcOrd="1" destOrd="0" presId="urn:microsoft.com/office/officeart/2005/8/layout/hierarchy1"/>
    <dgm:cxn modelId="{19C01583-6F00-4C7F-9F7F-04C4082C8C9E}" type="presParOf" srcId="{046BD027-B910-451F-98CE-332C938D7E6C}" destId="{870AF421-18D1-4DE8-AAED-C0188247893E}"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2D17A-70FB-437D-8755-47EDB4AE405A}">
      <dsp:nvSpPr>
        <dsp:cNvPr id="0" name=""/>
        <dsp:cNvSpPr/>
      </dsp:nvSpPr>
      <dsp:spPr>
        <a:xfrm>
          <a:off x="3120461" y="647242"/>
          <a:ext cx="1867848" cy="296308"/>
        </a:xfrm>
        <a:custGeom>
          <a:avLst/>
          <a:gdLst/>
          <a:ahLst/>
          <a:cxnLst/>
          <a:rect l="0" t="0" r="0" b="0"/>
          <a:pathLst>
            <a:path>
              <a:moveTo>
                <a:pt x="0" y="0"/>
              </a:moveTo>
              <a:lnTo>
                <a:pt x="0" y="201925"/>
              </a:lnTo>
              <a:lnTo>
                <a:pt x="1867848" y="201925"/>
              </a:lnTo>
              <a:lnTo>
                <a:pt x="1867848"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AB3FD2-B274-472D-9CC7-9BB214E30CCC}">
      <dsp:nvSpPr>
        <dsp:cNvPr id="0" name=""/>
        <dsp:cNvSpPr/>
      </dsp:nvSpPr>
      <dsp:spPr>
        <a:xfrm>
          <a:off x="3120461" y="647242"/>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F47B8-FFCC-4475-927C-A077108952E3}">
      <dsp:nvSpPr>
        <dsp:cNvPr id="0" name=""/>
        <dsp:cNvSpPr/>
      </dsp:nvSpPr>
      <dsp:spPr>
        <a:xfrm>
          <a:off x="2497845" y="647242"/>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1252613" y="1590505"/>
          <a:ext cx="622616" cy="296308"/>
        </a:xfrm>
        <a:custGeom>
          <a:avLst/>
          <a:gdLst/>
          <a:ahLst/>
          <a:cxnLst/>
          <a:rect l="0" t="0" r="0" b="0"/>
          <a:pathLst>
            <a:path>
              <a:moveTo>
                <a:pt x="0" y="0"/>
              </a:moveTo>
              <a:lnTo>
                <a:pt x="0" y="201925"/>
              </a:lnTo>
              <a:lnTo>
                <a:pt x="622616" y="201925"/>
              </a:lnTo>
              <a:lnTo>
                <a:pt x="622616"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629997" y="1590505"/>
          <a:ext cx="622616" cy="296308"/>
        </a:xfrm>
        <a:custGeom>
          <a:avLst/>
          <a:gdLst/>
          <a:ahLst/>
          <a:cxnLst/>
          <a:rect l="0" t="0" r="0" b="0"/>
          <a:pathLst>
            <a:path>
              <a:moveTo>
                <a:pt x="622616" y="0"/>
              </a:moveTo>
              <a:lnTo>
                <a:pt x="622616" y="201925"/>
              </a:lnTo>
              <a:lnTo>
                <a:pt x="0" y="201925"/>
              </a:lnTo>
              <a:lnTo>
                <a:pt x="0" y="2963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1252613" y="647242"/>
          <a:ext cx="1867848" cy="296308"/>
        </a:xfrm>
        <a:custGeom>
          <a:avLst/>
          <a:gdLst/>
          <a:ahLst/>
          <a:cxnLst/>
          <a:rect l="0" t="0" r="0" b="0"/>
          <a:pathLst>
            <a:path>
              <a:moveTo>
                <a:pt x="1867848" y="0"/>
              </a:moveTo>
              <a:lnTo>
                <a:pt x="1867848" y="201925"/>
              </a:lnTo>
              <a:lnTo>
                <a:pt x="0" y="201925"/>
              </a:lnTo>
              <a:lnTo>
                <a:pt x="0" y="2963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611048" y="287"/>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24251" y="107830"/>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Chief Executive (Head of Paid Service</a:t>
          </a:r>
        </a:p>
      </dsp:txBody>
      <dsp:txXfrm>
        <a:off x="2743200" y="126779"/>
        <a:ext cx="980928" cy="609056"/>
      </dsp:txXfrm>
    </dsp:sp>
    <dsp:sp modelId="{E3E2160A-C70D-438E-BE4B-63644B985DC0}">
      <dsp:nvSpPr>
        <dsp:cNvPr id="0" name=""/>
        <dsp:cNvSpPr/>
      </dsp:nvSpPr>
      <dsp:spPr>
        <a:xfrm>
          <a:off x="743200"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856403"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Director of Economy</a:t>
          </a:r>
        </a:p>
      </dsp:txBody>
      <dsp:txXfrm>
        <a:off x="875352" y="1070043"/>
        <a:ext cx="980928" cy="609056"/>
      </dsp:txXfrm>
    </dsp:sp>
    <dsp:sp modelId="{B10EDEB6-304D-4E84-B3F9-47B00E0D377B}">
      <dsp:nvSpPr>
        <dsp:cNvPr id="0" name=""/>
        <dsp:cNvSpPr/>
      </dsp:nvSpPr>
      <dsp:spPr>
        <a:xfrm>
          <a:off x="120584"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33787"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Head of Strategy</a:t>
          </a:r>
        </a:p>
      </dsp:txBody>
      <dsp:txXfrm>
        <a:off x="252736" y="2013306"/>
        <a:ext cx="980928" cy="609056"/>
      </dsp:txXfrm>
    </dsp:sp>
    <dsp:sp modelId="{3635B322-1B55-4D43-AF65-CADD6C6A50A4}">
      <dsp:nvSpPr>
        <dsp:cNvPr id="0" name=""/>
        <dsp:cNvSpPr/>
      </dsp:nvSpPr>
      <dsp:spPr>
        <a:xfrm>
          <a:off x="1365816" y="1886814"/>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479019" y="1994357"/>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Head of Delivery</a:t>
          </a:r>
        </a:p>
      </dsp:txBody>
      <dsp:txXfrm>
        <a:off x="1497968" y="2013306"/>
        <a:ext cx="980928" cy="609056"/>
      </dsp:txXfrm>
    </dsp:sp>
    <dsp:sp modelId="{6CB40181-100F-4E0B-AEAB-583E9A46833D}">
      <dsp:nvSpPr>
        <dsp:cNvPr id="0" name=""/>
        <dsp:cNvSpPr/>
      </dsp:nvSpPr>
      <dsp:spPr>
        <a:xfrm>
          <a:off x="1988432"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2EE848-36DF-4760-A853-5EBD2503E6AD}">
      <dsp:nvSpPr>
        <dsp:cNvPr id="0" name=""/>
        <dsp:cNvSpPr/>
      </dsp:nvSpPr>
      <dsp:spPr>
        <a:xfrm>
          <a:off x="2101635"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Resources (S73)</a:t>
          </a:r>
        </a:p>
      </dsp:txBody>
      <dsp:txXfrm>
        <a:off x="2120584" y="1070043"/>
        <a:ext cx="980928" cy="609056"/>
      </dsp:txXfrm>
    </dsp:sp>
    <dsp:sp modelId="{F3333CF3-8714-429F-9FD8-DF8E97F64D63}">
      <dsp:nvSpPr>
        <dsp:cNvPr id="0" name=""/>
        <dsp:cNvSpPr/>
      </dsp:nvSpPr>
      <dsp:spPr>
        <a:xfrm>
          <a:off x="3233664"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397CFB-F211-46AA-A365-D47A82B68CB3}">
      <dsp:nvSpPr>
        <dsp:cNvPr id="0" name=""/>
        <dsp:cNvSpPr/>
      </dsp:nvSpPr>
      <dsp:spPr>
        <a:xfrm>
          <a:off x="3346867"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Head of Legal (Monitoring Officer)</a:t>
          </a:r>
        </a:p>
      </dsp:txBody>
      <dsp:txXfrm>
        <a:off x="3365816" y="1070043"/>
        <a:ext cx="980928" cy="609056"/>
      </dsp:txXfrm>
    </dsp:sp>
    <dsp:sp modelId="{98F12074-8DD4-4CAD-8FFC-9D1DC092E7A0}">
      <dsp:nvSpPr>
        <dsp:cNvPr id="0" name=""/>
        <dsp:cNvSpPr/>
      </dsp:nvSpPr>
      <dsp:spPr>
        <a:xfrm>
          <a:off x="4478896" y="943551"/>
          <a:ext cx="1018826" cy="646954"/>
        </a:xfrm>
        <a:prstGeom prst="roundRect">
          <a:avLst>
            <a:gd name="adj" fmla="val 10000"/>
          </a:avLst>
        </a:prstGeom>
        <a:solidFill>
          <a:srgbClr val="009BB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09A5B9-202D-4E81-8D51-CEDFB037AB9F}">
      <dsp:nvSpPr>
        <dsp:cNvPr id="0" name=""/>
        <dsp:cNvSpPr/>
      </dsp:nvSpPr>
      <dsp:spPr>
        <a:xfrm>
          <a:off x="4592099" y="1051094"/>
          <a:ext cx="1018826" cy="64695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Director of Officer for Police, Fire and Crime</a:t>
          </a:r>
        </a:p>
      </dsp:txBody>
      <dsp:txXfrm>
        <a:off x="4611048" y="1070043"/>
        <a:ext cx="980928" cy="609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72430712A4A2B84F487DA9B7F50CC"/>
        <w:category>
          <w:name w:val="General"/>
          <w:gallery w:val="placeholder"/>
        </w:category>
        <w:types>
          <w:type w:val="bbPlcHdr"/>
        </w:types>
        <w:behaviors>
          <w:behavior w:val="content"/>
        </w:behaviors>
        <w:guid w:val="{1B08AAD8-A2C8-4B95-AF16-CA2FECC9FD97}"/>
      </w:docPartPr>
      <w:docPartBody>
        <w:p w:rsidR="0000717D" w:rsidRDefault="00744A8A" w:rsidP="00744A8A">
          <w:pPr>
            <w:pStyle w:val="BCA72430712A4A2B84F487DA9B7F50CC"/>
          </w:pPr>
          <w:r>
            <w:rPr>
              <w:rFonts w:ascii="Arial" w:eastAsia="Times New Roman" w:hAnsi="Arial" w:cs="Times New Roman"/>
            </w:rPr>
            <w:t>Choose staff managed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8A"/>
    <w:rsid w:val="0000717D"/>
    <w:rsid w:val="001B7E34"/>
    <w:rsid w:val="004303B4"/>
    <w:rsid w:val="00744A8A"/>
    <w:rsid w:val="008272B3"/>
    <w:rsid w:val="00A20A16"/>
    <w:rsid w:val="00A31812"/>
    <w:rsid w:val="00BB0092"/>
    <w:rsid w:val="00BB0A9A"/>
    <w:rsid w:val="00F35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72430712A4A2B84F487DA9B7F50CC">
    <w:name w:val="BCA72430712A4A2B84F487DA9B7F50CC"/>
    <w:rsid w:val="00744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26781-3783-444a-af76-310ca054700d">
      <Terms xmlns="http://schemas.microsoft.com/office/infopath/2007/PartnerControls"/>
    </lcf76f155ced4ddcb4097134ff3c332f>
    <TaxCatchAll xmlns="afee240a-bb9e-475a-8bf8-bbf65946c7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19121BC375E4C982134BDF3FDECAC" ma:contentTypeVersion="14" ma:contentTypeDescription="Create a new document." ma:contentTypeScope="" ma:versionID="37198cfbe6f6da4246866d83f18befea">
  <xsd:schema xmlns:xsd="http://www.w3.org/2001/XMLSchema" xmlns:xs="http://www.w3.org/2001/XMLSchema" xmlns:p="http://schemas.microsoft.com/office/2006/metadata/properties" xmlns:ns2="34326781-3783-444a-af76-310ca054700d" xmlns:ns3="afee240a-bb9e-475a-8bf8-bbf65946c72f" targetNamespace="http://schemas.microsoft.com/office/2006/metadata/properties" ma:root="true" ma:fieldsID="a36d0c5de70c2f0d9a5cefa8495766bb" ns2:_="" ns3:_="">
    <xsd:import namespace="34326781-3783-444a-af76-310ca054700d"/>
    <xsd:import namespace="afee240a-bb9e-475a-8bf8-bbf65946c7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6781-3783-444a-af76-310ca0547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e240a-bb9e-475a-8bf8-bbf65946c7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dfd7602-abb0-4cd1-8561-9edbf666eab8}" ma:internalName="TaxCatchAll" ma:showField="CatchAllData" ma:web="afee240a-bb9e-475a-8bf8-bbf65946c7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B08EA-5036-4C31-8127-B322F251EBCA}">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afee240a-bb9e-475a-8bf8-bbf65946c72f"/>
    <ds:schemaRef ds:uri="http://schemas.microsoft.com/office/2006/metadata/properties"/>
    <ds:schemaRef ds:uri="http://schemas.microsoft.com/office/infopath/2007/PartnerControls"/>
    <ds:schemaRef ds:uri="34326781-3783-444a-af76-310ca054700d"/>
    <ds:schemaRef ds:uri="http://purl.org/dc/elements/1.1/"/>
  </ds:schemaRefs>
</ds:datastoreItem>
</file>

<file path=customXml/itemProps2.xml><?xml version="1.0" encoding="utf-8"?>
<ds:datastoreItem xmlns:ds="http://schemas.openxmlformats.org/officeDocument/2006/customXml" ds:itemID="{86DF4157-254A-4665-B47A-136764EA9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6781-3783-444a-af76-310ca054700d"/>
    <ds:schemaRef ds:uri="afee240a-bb9e-475a-8bf8-bbf65946c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7C8B3-0198-4075-9CB3-3DC2E23B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Brandon</dc:creator>
  <cp:keywords/>
  <dc:description/>
  <cp:lastModifiedBy>Kim Trenholme</cp:lastModifiedBy>
  <cp:revision>2</cp:revision>
  <dcterms:created xsi:type="dcterms:W3CDTF">2024-07-25T16:47:00Z</dcterms:created>
  <dcterms:modified xsi:type="dcterms:W3CDTF">2024-07-25T16:47:00Z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2024-03-01T09:54:43Z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375d967f-d97b-47bc-9847-d5978cf48cfe</vt:lpwstr>
  </property>
  <property fmtid="{D5CDD505-2E9C-101B-9397-08002B2CF9AE}" pid="8" name="MSIP_Label_defa4170-0d19-0005-0004-bc88714345d2_ContentBits">
    <vt:lpwstr>0</vt:lpwstr>
  </property>
  <property fmtid="{D5CDD505-2E9C-101B-9397-08002B2CF9AE}" pid="9" name="ContentTypeId">
    <vt:lpwstr>0x0101002F919121BC375E4C982134BDF3FDECAC</vt:lpwstr>
  </property>
  <property fmtid="{D5CDD505-2E9C-101B-9397-08002B2CF9AE}" pid="10" name="ClassificationContentMarkingFooterShapeIds">
    <vt:lpwstr>1,2,3</vt:lpwstr>
  </property>
  <property fmtid="{D5CDD505-2E9C-101B-9397-08002B2CF9AE}" pid="11" name="ClassificationContentMarkingFooterFontProps">
    <vt:lpwstr>#ff0000,10,Calibri</vt:lpwstr>
  </property>
  <property fmtid="{D5CDD505-2E9C-101B-9397-08002B2CF9AE}" pid="12" name="ClassificationContentMarkingFooterText">
    <vt:lpwstr>OFFICIAL - SENSITIVE</vt:lpwstr>
  </property>
  <property fmtid="{D5CDD505-2E9C-101B-9397-08002B2CF9AE}" pid="13" name="MSIP_Label_13f27b87-3675-4fb5-85ad-fce3efd3a6b0_Enabled">
    <vt:lpwstr>true</vt:lpwstr>
  </property>
  <property fmtid="{D5CDD505-2E9C-101B-9397-08002B2CF9AE}" pid="14" name="MSIP_Label_13f27b87-3675-4fb5-85ad-fce3efd3a6b0_SetDate">
    <vt:lpwstr>2024-06-17T13:49:54Z</vt:lpwstr>
  </property>
  <property fmtid="{D5CDD505-2E9C-101B-9397-08002B2CF9AE}" pid="15" name="MSIP_Label_13f27b87-3675-4fb5-85ad-fce3efd3a6b0_Method">
    <vt:lpwstr>Standard</vt:lpwstr>
  </property>
  <property fmtid="{D5CDD505-2E9C-101B-9397-08002B2CF9AE}" pid="16" name="MSIP_Label_13f27b87-3675-4fb5-85ad-fce3efd3a6b0_Name">
    <vt:lpwstr>OFFICIAL - SENSITIVE</vt:lpwstr>
  </property>
  <property fmtid="{D5CDD505-2E9C-101B-9397-08002B2CF9AE}" pid="17" name="MSIP_Label_13f27b87-3675-4fb5-85ad-fce3efd3a6b0_SiteId">
    <vt:lpwstr>ad3d9c73-9830-44a1-b487-e1055441c70e</vt:lpwstr>
  </property>
  <property fmtid="{D5CDD505-2E9C-101B-9397-08002B2CF9AE}" pid="18" name="MSIP_Label_13f27b87-3675-4fb5-85ad-fce3efd3a6b0_ActionId">
    <vt:lpwstr>9839b7b9-126a-41a5-9611-b65b69542762</vt:lpwstr>
  </property>
  <property fmtid="{D5CDD505-2E9C-101B-9397-08002B2CF9AE}" pid="19" name="MSIP_Label_13f27b87-3675-4fb5-85ad-fce3efd3a6b0_ContentBits">
    <vt:lpwstr>2</vt:lpwstr>
  </property>
  <property fmtid="{D5CDD505-2E9C-101B-9397-08002B2CF9AE}" pid="20" name="MediaServiceImageTags">
    <vt:lpwstr/>
  </property>
</Properties>
</file>